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 wp14:anchorId="0B451540" wp14:editId="744CE2F5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614C61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614C61" w:rsidRDefault="0015029D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</w:pPr>
      <w:r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>1</w:t>
      </w:r>
      <w:r w:rsidR="00614C61"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>6</w:t>
      </w:r>
      <w:r w:rsidR="003D3B17"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 xml:space="preserve"> июл</w:t>
      </w:r>
      <w:r w:rsidR="006031D7"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>я</w:t>
      </w:r>
      <w:r w:rsidR="00056069"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 xml:space="preserve"> 2018 г.</w:t>
      </w:r>
    </w:p>
    <w:p w:rsidR="00056069" w:rsidRPr="00614C61" w:rsidRDefault="00056069" w:rsidP="00614C61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</w:pPr>
      <w:r w:rsidRPr="00614C61">
        <w:rPr>
          <w:rStyle w:val="a4"/>
          <w:rFonts w:ascii="Times New Roman" w:hAnsi="Times New Roman" w:cs="Times New Roman"/>
          <w:bCs w:val="0"/>
          <w:sz w:val="28"/>
          <w:szCs w:val="28"/>
          <w:shd w:val="clear" w:color="auto" w:fill="FFFFFF"/>
        </w:rPr>
        <w:t>Пресс-релиз</w:t>
      </w:r>
    </w:p>
    <w:p w:rsidR="00614C61" w:rsidRPr="00614C61" w:rsidRDefault="00614C61" w:rsidP="00614C61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614C61" w:rsidRPr="00614C61" w:rsidRDefault="00614C61" w:rsidP="00614C61">
      <w:pPr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</w:rPr>
      </w:pPr>
      <w:bookmarkStart w:id="0" w:name="_GoBack"/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</w:rPr>
        <w:t xml:space="preserve">РАН включила журнал НГТУ «Обработка металлов» в список Российского индекса научного цитирования на платформе </w:t>
      </w:r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  <w:lang w:val="en-US"/>
        </w:rPr>
        <w:t>Web</w:t>
      </w:r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</w:rPr>
        <w:t xml:space="preserve"> </w:t>
      </w:r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  <w:lang w:val="en-US"/>
        </w:rPr>
        <w:t>of</w:t>
      </w:r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</w:rPr>
        <w:t xml:space="preserve"> </w:t>
      </w:r>
      <w:r w:rsidRPr="00614C61">
        <w:rPr>
          <w:rStyle w:val="a4"/>
          <w:rFonts w:ascii="Times New Roman" w:hAnsi="Times New Roman" w:cs="Times New Roman"/>
          <w:color w:val="000000"/>
          <w:sz w:val="32"/>
          <w:szCs w:val="28"/>
          <w:shd w:val="clear" w:color="auto" w:fill="FFFFFF"/>
          <w:lang w:val="en-US"/>
        </w:rPr>
        <w:t>science</w:t>
      </w:r>
    </w:p>
    <w:bookmarkEnd w:id="0"/>
    <w:p w:rsidR="00614C61" w:rsidRPr="00614C61" w:rsidRDefault="00614C61" w:rsidP="00614C61">
      <w:pPr>
        <w:pStyle w:val="1"/>
        <w:shd w:val="clear" w:color="auto" w:fill="FFFFFF"/>
        <w:spacing w:before="161" w:beforeAutospacing="0" w:after="161" w:afterAutospacing="0" w:line="301" w:lineRule="atLeast"/>
        <w:rPr>
          <w:bCs w:val="0"/>
          <w:color w:val="000000"/>
          <w:kern w:val="0"/>
          <w:sz w:val="28"/>
          <w:szCs w:val="28"/>
        </w:rPr>
      </w:pPr>
      <w:r w:rsidRPr="00614C61">
        <w:rPr>
          <w:kern w:val="0"/>
          <w:sz w:val="28"/>
          <w:szCs w:val="28"/>
        </w:rPr>
        <w:t xml:space="preserve">Российская академия наук опубликовала на своем сайте список научных журналов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Russian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Science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Citation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Index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(RSCI) на платформе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Web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of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 </w:t>
      </w:r>
      <w:proofErr w:type="spellStart"/>
      <w:r w:rsidRPr="00614C61">
        <w:rPr>
          <w:bCs w:val="0"/>
          <w:color w:val="000000"/>
          <w:kern w:val="0"/>
          <w:sz w:val="28"/>
          <w:szCs w:val="28"/>
        </w:rPr>
        <w:t>Science</w:t>
      </w:r>
      <w:proofErr w:type="spellEnd"/>
      <w:r w:rsidRPr="00614C61">
        <w:rPr>
          <w:bCs w:val="0"/>
          <w:color w:val="000000"/>
          <w:kern w:val="0"/>
          <w:sz w:val="28"/>
          <w:szCs w:val="28"/>
        </w:rPr>
        <w:t xml:space="preserve">. В него вошел издаваемый НГТУ журнал «Обработка металлов </w:t>
      </w:r>
      <w:r w:rsidRPr="00614C61">
        <w:rPr>
          <w:kern w:val="0"/>
          <w:sz w:val="28"/>
          <w:szCs w:val="28"/>
        </w:rPr>
        <w:t>(технология • оборудование • инструменты)</w:t>
      </w:r>
      <w:r w:rsidRPr="00614C61">
        <w:rPr>
          <w:bCs w:val="0"/>
          <w:color w:val="000000"/>
          <w:kern w:val="0"/>
          <w:sz w:val="28"/>
          <w:szCs w:val="28"/>
        </w:rPr>
        <w:t xml:space="preserve">» (ОМ). </w:t>
      </w:r>
    </w:p>
    <w:p w:rsidR="00614C61" w:rsidRPr="00614C61" w:rsidRDefault="00614C61" w:rsidP="00614C61">
      <w:pPr>
        <w:pStyle w:val="a3"/>
        <w:shd w:val="clear" w:color="auto" w:fill="FFFFFF"/>
        <w:spacing w:before="0" w:beforeAutospacing="0" w:after="161" w:afterAutospacing="0" w:line="241" w:lineRule="atLeast"/>
        <w:jc w:val="both"/>
        <w:rPr>
          <w:color w:val="000000"/>
          <w:sz w:val="28"/>
          <w:szCs w:val="28"/>
        </w:rPr>
      </w:pPr>
      <w:r w:rsidRPr="00614C61">
        <w:rPr>
          <w:color w:val="000000"/>
          <w:sz w:val="28"/>
          <w:szCs w:val="28"/>
        </w:rPr>
        <w:t>Всего в перечень вошел 771 ведущий российский научный журнал.</w:t>
      </w:r>
      <w:r w:rsidRPr="00614C61">
        <w:rPr>
          <w:color w:val="000000"/>
          <w:sz w:val="28"/>
          <w:szCs w:val="28"/>
        </w:rPr>
        <w:t xml:space="preserve"> Р</w:t>
      </w:r>
      <w:r w:rsidRPr="00614C61">
        <w:rPr>
          <w:color w:val="000000"/>
          <w:sz w:val="28"/>
          <w:szCs w:val="28"/>
        </w:rPr>
        <w:t>ешение о включении/исключении журнала в состав RSCI принималось Рабочей группой в соответствии с заключениями тематических экспертных советов, полученными на основании анализа и обобщения следующей информации:</w:t>
      </w:r>
      <w:r w:rsidRPr="00614C61">
        <w:rPr>
          <w:color w:val="000000"/>
          <w:sz w:val="28"/>
          <w:szCs w:val="28"/>
        </w:rPr>
        <w:t xml:space="preserve"> </w:t>
      </w:r>
      <w:r w:rsidRPr="00614C61">
        <w:rPr>
          <w:color w:val="000000"/>
          <w:sz w:val="28"/>
          <w:szCs w:val="28"/>
        </w:rPr>
        <w:t xml:space="preserve">формальные показатели журналов; </w:t>
      </w:r>
      <w:proofErr w:type="spellStart"/>
      <w:r w:rsidRPr="00614C61">
        <w:rPr>
          <w:color w:val="000000"/>
          <w:sz w:val="28"/>
          <w:szCs w:val="28"/>
        </w:rPr>
        <w:t>библиометрические</w:t>
      </w:r>
      <w:proofErr w:type="spellEnd"/>
      <w:r w:rsidRPr="00614C61">
        <w:rPr>
          <w:color w:val="000000"/>
          <w:sz w:val="28"/>
          <w:szCs w:val="28"/>
        </w:rPr>
        <w:t xml:space="preserve"> показатели журнала; общественная экспертиза журналов ведущими российскими учеными; результаты оценки журналов экспертами по основным тематическим направлениям; информация о недобросовестных практиках в деятельности журналов, связанных с нарушением научной и издательской этики.</w:t>
      </w:r>
    </w:p>
    <w:p w:rsidR="00614C61" w:rsidRPr="00614C61" w:rsidRDefault="00614C61" w:rsidP="00614C61">
      <w:pPr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</w:pPr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Для каждого отдельного журнала был рассчитан по РИНЦ и ядру РИНЦ (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Web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of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Science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 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Scopus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RSCI) и проанализирован полный набор из более чем 50 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библиометрических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показателей и статистических отчетов за последние 8 лет, представленный на странице анализа публикационной активности журнала в РИНЦ на портале </w:t>
      </w:r>
      <w:proofErr w:type="spellStart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eLibrary.Ru</w:t>
      </w:r>
      <w:proofErr w:type="spellEnd"/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 учетом исключения из РИНЦ «мусорных журналов» и цитирований в них. Подробнее о методике составления списка можно узнать на сайте РАН: http://www.ras.ru/news/shownews.aspx?id=bf667a22-f710-4338-815b-83a4506853a9#content</w:t>
      </w:r>
    </w:p>
    <w:p w:rsidR="00614C61" w:rsidRPr="00614C61" w:rsidRDefault="00614C61" w:rsidP="00614C61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614C61">
        <w:rPr>
          <w:rStyle w:val="a4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"Обработка металлов (технология • оборудование • инструменты)"</w:t>
      </w:r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рецензируемый научно-технический и производственный журнал, издающийся с 1999 года с периодичностью 4 раза в год. В журнале публикуются в основном результаты оригинальных фундаментальных, </w:t>
      </w:r>
      <w:r w:rsidRPr="00614C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прикладных и поисковых научных исследований и аспирантских работ. Значительное внимание уделяется публикациям обзорных, проблемных и дискуссионных работ по актуальным вопросам машиностроения и современной металлургии и материаловедения. Публикация статей бесплатная.</w:t>
      </w:r>
    </w:p>
    <w:p w:rsidR="0015029D" w:rsidRPr="00614C61" w:rsidRDefault="00614C61" w:rsidP="00614C61">
      <w:pPr>
        <w:pStyle w:val="af"/>
        <w:jc w:val="both"/>
        <w:rPr>
          <w:color w:val="000000"/>
          <w:sz w:val="28"/>
          <w:szCs w:val="28"/>
          <w:shd w:val="clear" w:color="auto" w:fill="FFFFFF"/>
        </w:rPr>
      </w:pPr>
      <w:r w:rsidRPr="00614C61">
        <w:rPr>
          <w:color w:val="000000"/>
          <w:sz w:val="28"/>
          <w:szCs w:val="28"/>
          <w:shd w:val="clear" w:color="auto" w:fill="FFFFFF"/>
        </w:rPr>
        <w:t>Журнал входит в «Перечень ведущих рецензируемых научных журналов и изданий, в которых должны быть опубликованы основные научные результаты диссертаций на соискание ученых степеней доктора и кандидата наук».</w:t>
      </w:r>
      <w:r w:rsidRPr="00614C61">
        <w:rPr>
          <w:color w:val="000000"/>
          <w:sz w:val="28"/>
          <w:szCs w:val="28"/>
        </w:rPr>
        <w:t xml:space="preserve"> </w:t>
      </w:r>
      <w:r w:rsidRPr="00614C61">
        <w:rPr>
          <w:color w:val="000000"/>
          <w:sz w:val="28"/>
          <w:szCs w:val="28"/>
          <w:shd w:val="clear" w:color="auto" w:fill="FFFFFF"/>
        </w:rPr>
        <w:t xml:space="preserve"> В 2017 году журнал «Обработка металлов (технология • оборудование • инструменты)» вошел в индекс цитирования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Emerging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Sources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Citation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Index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(ESCI) базы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Web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of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Science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>. Учредители журнала: Новосибирский государственный технический университет;</w:t>
      </w:r>
      <w:r w:rsidRPr="00614C61">
        <w:rPr>
          <w:color w:val="000000"/>
          <w:sz w:val="28"/>
          <w:szCs w:val="28"/>
        </w:rPr>
        <w:t xml:space="preserve"> </w:t>
      </w:r>
      <w:r w:rsidRPr="00614C61">
        <w:rPr>
          <w:color w:val="000000"/>
          <w:sz w:val="28"/>
          <w:szCs w:val="28"/>
          <w:shd w:val="clear" w:color="auto" w:fill="FFFFFF"/>
        </w:rPr>
        <w:t>ОАО НПТ и ЭИ «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Оргстанкинпром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>»;</w:t>
      </w:r>
      <w:r w:rsidRPr="00614C61">
        <w:rPr>
          <w:color w:val="000000"/>
          <w:sz w:val="28"/>
          <w:szCs w:val="28"/>
        </w:rPr>
        <w:t xml:space="preserve"> </w:t>
      </w:r>
      <w:r w:rsidRPr="00614C61">
        <w:rPr>
          <w:color w:val="000000"/>
          <w:sz w:val="28"/>
          <w:szCs w:val="28"/>
          <w:shd w:val="clear" w:color="auto" w:fill="FFFFFF"/>
        </w:rPr>
        <w:t>ООО НПКФ «</w:t>
      </w:r>
      <w:proofErr w:type="spellStart"/>
      <w:r w:rsidRPr="00614C61">
        <w:rPr>
          <w:color w:val="000000"/>
          <w:sz w:val="28"/>
          <w:szCs w:val="28"/>
          <w:shd w:val="clear" w:color="auto" w:fill="FFFFFF"/>
        </w:rPr>
        <w:t>Машсервисприбор</w:t>
      </w:r>
      <w:proofErr w:type="spellEnd"/>
      <w:r w:rsidRPr="00614C61">
        <w:rPr>
          <w:color w:val="000000"/>
          <w:sz w:val="28"/>
          <w:szCs w:val="28"/>
          <w:shd w:val="clear" w:color="auto" w:fill="FFFFFF"/>
        </w:rPr>
        <w:t xml:space="preserve">». Подробнее о ОМ можно узнать на сайте журнала: </w:t>
      </w:r>
      <w:hyperlink r:id="rId6" w:history="1">
        <w:r w:rsidRPr="00614C61">
          <w:rPr>
            <w:rStyle w:val="a5"/>
            <w:sz w:val="28"/>
            <w:szCs w:val="28"/>
            <w:shd w:val="clear" w:color="auto" w:fill="FFFFFF"/>
          </w:rPr>
          <w:t>https://journals.nstu.ru</w:t>
        </w:r>
      </w:hyperlink>
    </w:p>
    <w:p w:rsidR="00614C61" w:rsidRPr="00614C61" w:rsidRDefault="00614C61" w:rsidP="00614C61">
      <w:pPr>
        <w:pStyle w:val="af"/>
        <w:jc w:val="both"/>
        <w:rPr>
          <w:sz w:val="28"/>
          <w:szCs w:val="28"/>
        </w:rPr>
      </w:pPr>
    </w:p>
    <w:p w:rsidR="00056069" w:rsidRPr="00614C61" w:rsidRDefault="00614C61" w:rsidP="00056069">
      <w:pPr>
        <w:spacing w:after="0" w:line="240" w:lineRule="auto"/>
        <w:rPr>
          <w:rStyle w:val="a5"/>
          <w:rFonts w:ascii="Times New Roman" w:hAnsi="Times New Roman" w:cs="Times New Roman"/>
          <w:color w:val="000000"/>
          <w:sz w:val="28"/>
          <w:szCs w:val="28"/>
        </w:rPr>
      </w:pPr>
      <w:hyperlink r:id="rId7" w:history="1">
        <w:r w:rsidR="00056069" w:rsidRPr="00614C61">
          <w:rPr>
            <w:rStyle w:val="a5"/>
            <w:rFonts w:ascii="Times New Roman" w:hAnsi="Times New Roman" w:cs="Times New Roman"/>
            <w:color w:val="000000"/>
            <w:sz w:val="28"/>
            <w:szCs w:val="28"/>
          </w:rPr>
          <w:t>Все новости НГТУ</w:t>
        </w:r>
      </w:hyperlink>
    </w:p>
    <w:p w:rsidR="00056069" w:rsidRPr="00614C61" w:rsidRDefault="00614C61" w:rsidP="00056069">
      <w:pPr>
        <w:spacing w:after="0" w:line="240" w:lineRule="auto"/>
        <w:rPr>
          <w:rStyle w:val="a5"/>
          <w:rFonts w:ascii="Times New Roman" w:hAnsi="Times New Roman" w:cs="Times New Roman"/>
          <w:color w:val="000000"/>
          <w:sz w:val="28"/>
          <w:szCs w:val="28"/>
        </w:rPr>
      </w:pPr>
      <w:hyperlink r:id="rId8" w:history="1">
        <w:r w:rsidR="00056069" w:rsidRPr="00614C61">
          <w:rPr>
            <w:rStyle w:val="a5"/>
            <w:rFonts w:ascii="Times New Roman" w:hAnsi="Times New Roman" w:cs="Times New Roman"/>
            <w:color w:val="000000"/>
            <w:sz w:val="28"/>
            <w:szCs w:val="28"/>
          </w:rPr>
          <w:t>Все пресс-релизы НГТУ</w:t>
        </w:r>
      </w:hyperlink>
    </w:p>
    <w:p w:rsidR="00056069" w:rsidRPr="00614C61" w:rsidRDefault="00056069" w:rsidP="00056069">
      <w:pPr>
        <w:spacing w:after="0" w:line="240" w:lineRule="auto"/>
        <w:rPr>
          <w:rStyle w:val="a5"/>
          <w:rFonts w:ascii="Times New Roman" w:hAnsi="Times New Roman" w:cs="Times New Roman"/>
          <w:color w:val="000000"/>
          <w:sz w:val="28"/>
          <w:szCs w:val="28"/>
        </w:rPr>
      </w:pPr>
      <w:r w:rsidRPr="00614C61">
        <w:rPr>
          <w:rStyle w:val="a5"/>
          <w:rFonts w:ascii="Times New Roman" w:hAnsi="Times New Roman" w:cs="Times New Roman"/>
          <w:color w:val="000000"/>
          <w:sz w:val="28"/>
          <w:szCs w:val="28"/>
        </w:rPr>
        <w:t>Юрий Лобанов, пресс-секретарь, +7-923-143-50-65, is@nstu.ru</w:t>
      </w:r>
    </w:p>
    <w:p w:rsidR="00056069" w:rsidRPr="00614C61" w:rsidRDefault="00056069" w:rsidP="00056069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14C61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056069" w:rsidRPr="00614C61" w:rsidTr="00AC1B41">
        <w:tc>
          <w:tcPr>
            <w:tcW w:w="3190" w:type="dxa"/>
            <w:shd w:val="clear" w:color="auto" w:fill="auto"/>
          </w:tcPr>
          <w:p w:rsidR="00056069" w:rsidRPr="00614C61" w:rsidRDefault="00614C61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hyperlink r:id="rId9" w:history="1">
              <w:r w:rsidR="00056069" w:rsidRPr="00614C61">
                <w:rPr>
                  <w:rFonts w:ascii="Times New Roman" w:hAnsi="Times New Roman"/>
                  <w:color w:val="000000"/>
                  <w:sz w:val="28"/>
                  <w:szCs w:val="28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75pt;height:10.5pt" o:ole="">
                    <v:imagedata r:id="rId10" o:title="" grayscale="t"/>
                  </v:shape>
                  <o:OLEObject Type="Embed" ProgID="PBrush" ShapeID="_x0000_i1025" DrawAspect="Content" ObjectID="_1593255039" r:id="rId11"/>
                </w:object>
              </w:r>
            </w:hyperlink>
            <w:hyperlink r:id="rId12" w:history="1"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twitter.com/</w:t>
              </w:r>
              <w:proofErr w:type="spellStart"/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nstu_news</w:t>
              </w:r>
              <w:proofErr w:type="spellEnd"/>
            </w:hyperlink>
          </w:p>
          <w:p w:rsidR="00056069" w:rsidRPr="00614C61" w:rsidRDefault="00614C61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hyperlink r:id="rId13" w:history="1">
              <w:r w:rsidR="00056069" w:rsidRPr="00614C61">
                <w:rPr>
                  <w:rFonts w:ascii="Times New Roman" w:hAnsi="Times New Roman"/>
                  <w:color w:val="000000"/>
                  <w:sz w:val="28"/>
                  <w:szCs w:val="28"/>
                </w:rPr>
                <w:object w:dxaOrig="2256" w:dyaOrig="2292">
                  <v:shape id="_x0000_i1026" type="#_x0000_t75" style="width:12pt;height:12.75pt" o:ole="">
                    <v:imagedata r:id="rId14" o:title="" grayscale="t"/>
                  </v:shape>
                  <o:OLEObject Type="Embed" ProgID="PBrush" ShapeID="_x0000_i1026" DrawAspect="Content" ObjectID="_1593255040" r:id="rId15"/>
                </w:object>
              </w:r>
            </w:hyperlink>
            <w:hyperlink r:id="rId16" w:history="1"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vk.com/</w:t>
              </w:r>
              <w:proofErr w:type="spellStart"/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nstu_vk</w:t>
              </w:r>
              <w:proofErr w:type="spellEnd"/>
            </w:hyperlink>
          </w:p>
          <w:p w:rsidR="00056069" w:rsidRPr="00614C61" w:rsidRDefault="00614C61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hyperlink r:id="rId17" w:history="1">
              <w:r w:rsidR="00056069" w:rsidRPr="00614C61">
                <w:rPr>
                  <w:rFonts w:ascii="Times New Roman" w:hAnsi="Times New Roman"/>
                  <w:color w:val="000000"/>
                  <w:sz w:val="28"/>
                  <w:szCs w:val="28"/>
                </w:rPr>
                <w:object w:dxaOrig="624" w:dyaOrig="588">
                  <v:shape id="_x0000_i1027" type="#_x0000_t75" style="width:10.5pt;height:10.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93255041" r:id="rId19"/>
                </w:object>
              </w:r>
            </w:hyperlink>
            <w:hyperlink r:id="rId20" w:history="1"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facebook.com/</w:t>
              </w:r>
              <w:proofErr w:type="spellStart"/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614C61" w:rsidRDefault="00056069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614C61">
              <w:rPr>
                <w:rFonts w:ascii="Times New Roman" w:hAnsi="Times New Roman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youtube.com/user/</w:t>
              </w:r>
              <w:proofErr w:type="spellStart"/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VideoNSTU</w:t>
              </w:r>
              <w:proofErr w:type="spellEnd"/>
            </w:hyperlink>
          </w:p>
          <w:p w:rsidR="00056069" w:rsidRPr="00614C61" w:rsidRDefault="00056069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614C61">
              <w:rPr>
                <w:rFonts w:ascii="Times New Roman" w:hAnsi="Times New Roman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instagram.com/</w:t>
              </w:r>
              <w:proofErr w:type="spellStart"/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nstu_online</w:t>
              </w:r>
              <w:proofErr w:type="spellEnd"/>
            </w:hyperlink>
          </w:p>
          <w:p w:rsidR="00056069" w:rsidRPr="00614C61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614C61">
              <w:rPr>
                <w:rFonts w:ascii="Times New Roman" w:hAnsi="Times New Roman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nstu.ru/fotobank</w:t>
              </w:r>
            </w:hyperlink>
            <w:hyperlink r:id="rId30" w:history="1">
              <w:r w:rsidRPr="00614C61">
                <w:rPr>
                  <w:rFonts w:ascii="Times New Roman" w:hAnsi="Times New Roman"/>
                  <w:color w:val="000000"/>
                  <w:sz w:val="28"/>
                  <w:szCs w:val="28"/>
                </w:rPr>
                <w:object w:dxaOrig="2400" w:dyaOrig="2328">
                  <v:shape id="_x0000_i1028" type="#_x0000_t75" style="width:12.75pt;height:11.25pt" o:ole="">
                    <v:imagedata r:id="rId31" o:title="" grayscale="t"/>
                  </v:shape>
                  <o:OLEObject Type="Embed" ProgID="PBrush" ShapeID="_x0000_i1028" DrawAspect="Content" ObjectID="_1593255042" r:id="rId32"/>
                </w:object>
              </w:r>
            </w:hyperlink>
            <w:hyperlink r:id="rId33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614C61" w:rsidRDefault="00614C61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hyperlink r:id="rId34" w:history="1">
              <w:r w:rsidR="00056069" w:rsidRPr="00614C61">
                <w:rPr>
                  <w:rFonts w:ascii="Times New Roman" w:hAnsi="Times New Roman"/>
                  <w:color w:val="000000"/>
                  <w:sz w:val="28"/>
                  <w:szCs w:val="28"/>
                </w:rPr>
                <w:object w:dxaOrig="5400" w:dyaOrig="5448">
                  <v:shape id="_x0000_i1029" type="#_x0000_t75" style="width:11.25pt;height:12.75pt" o:ole="">
                    <v:imagedata r:id="rId35" o:title="" grayscale="t"/>
                  </v:shape>
                  <o:OLEObject Type="Embed" ProgID="PBrush" ShapeID="_x0000_i1029" DrawAspect="Content" ObjectID="_1593255043" r:id="rId36"/>
                </w:object>
              </w:r>
            </w:hyperlink>
            <w:hyperlink r:id="rId37" w:history="1">
              <w:r w:rsidR="00056069"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nstu.ru/news</w:t>
              </w:r>
            </w:hyperlink>
          </w:p>
          <w:p w:rsidR="00056069" w:rsidRPr="00614C61" w:rsidRDefault="00056069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614C61">
              <w:rPr>
                <w:rFonts w:ascii="Times New Roman" w:hAnsi="Times New Roman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nstu.ru/</w:t>
              </w:r>
              <w:proofErr w:type="spellStart"/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pressreleases</w:t>
              </w:r>
              <w:proofErr w:type="spellEnd"/>
            </w:hyperlink>
          </w:p>
          <w:p w:rsidR="00056069" w:rsidRPr="00614C61" w:rsidRDefault="00056069" w:rsidP="00056069">
            <w:pPr>
              <w:pStyle w:val="a6"/>
              <w:rPr>
                <w:rFonts w:ascii="Times New Roman" w:hAnsi="Times New Roman"/>
                <w:color w:val="000000"/>
                <w:sz w:val="28"/>
                <w:szCs w:val="28"/>
                <w:lang w:val="en-US"/>
              </w:rPr>
            </w:pPr>
            <w:r w:rsidRPr="00614C61">
              <w:rPr>
                <w:rFonts w:ascii="Times New Roman" w:hAnsi="Times New Roman"/>
                <w:noProof/>
                <w:color w:val="000000"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614C61">
                <w:rPr>
                  <w:rStyle w:val="a5"/>
                  <w:rFonts w:ascii="Times New Roman" w:hAnsi="Times New Roman"/>
                  <w:color w:val="000000"/>
                  <w:sz w:val="28"/>
                  <w:szCs w:val="28"/>
                  <w:lang w:val="en-US"/>
                </w:rPr>
                <w:t>nstu.ru/is</w:t>
              </w:r>
            </w:hyperlink>
          </w:p>
        </w:tc>
      </w:tr>
    </w:tbl>
    <w:p w:rsidR="00F55878" w:rsidRPr="00614C61" w:rsidRDefault="00F55878">
      <w:pPr>
        <w:rPr>
          <w:rFonts w:ascii="Times New Roman" w:hAnsi="Times New Roman" w:cs="Times New Roman"/>
          <w:sz w:val="28"/>
          <w:szCs w:val="28"/>
        </w:rPr>
      </w:pPr>
    </w:p>
    <w:sectPr w:rsidR="00F55878" w:rsidRPr="00614C61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F0E32"/>
    <w:rsid w:val="00200E47"/>
    <w:rsid w:val="002071A0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D3B17"/>
    <w:rsid w:val="003E1C15"/>
    <w:rsid w:val="003E68E1"/>
    <w:rsid w:val="00424241"/>
    <w:rsid w:val="00425147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14C61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CD7F27A-84C5-4E70-872C-89AF3BAC2E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nstu.ru/opornyy_universitet/new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s://journals.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image" Target="media/image11.png"/><Relationship Id="rId5" Type="http://schemas.openxmlformats.org/officeDocument/2006/relationships/hyperlink" Target="http://nstu.ru/is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theme" Target="theme/theme1.xml"/><Relationship Id="rId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643</Words>
  <Characters>3669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Red</dc:creator>
  <cp:lastModifiedBy>user</cp:lastModifiedBy>
  <cp:revision>2</cp:revision>
  <dcterms:created xsi:type="dcterms:W3CDTF">2018-07-16T07:04:00Z</dcterms:created>
  <dcterms:modified xsi:type="dcterms:W3CDTF">2018-07-16T07:04:00Z</dcterms:modified>
</cp:coreProperties>
</file>