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2ADE" w:rsidRDefault="008B2ADE" w:rsidP="008B2ADE">
      <w:pPr>
        <w:spacing w:line="276" w:lineRule="auto"/>
        <w:jc w:val="both"/>
        <w:rPr>
          <w:rFonts w:ascii="Arial" w:hAnsi="Arial" w:cs="Arial"/>
          <w:b/>
          <w:color w:val="000000"/>
          <w:sz w:val="28"/>
          <w:szCs w:val="24"/>
          <w:shd w:val="clear" w:color="auto" w:fill="FFFFFF"/>
        </w:rPr>
      </w:pPr>
      <w:r>
        <w:rPr>
          <w:noProof/>
          <w:lang w:eastAsia="ru-RU"/>
        </w:rPr>
        <w:drawing>
          <wp:inline distT="0" distB="0" distL="0" distR="0" wp14:anchorId="2789F669" wp14:editId="72BED0B1">
            <wp:extent cx="5940425" cy="925664"/>
            <wp:effectExtent l="0" t="0" r="3175" b="8255"/>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40425" cy="925664"/>
                    </a:xfrm>
                    <a:prstGeom prst="rect">
                      <a:avLst/>
                    </a:prstGeom>
                    <a:noFill/>
                    <a:ln>
                      <a:noFill/>
                    </a:ln>
                  </pic:spPr>
                </pic:pic>
              </a:graphicData>
            </a:graphic>
          </wp:inline>
        </w:drawing>
      </w:r>
    </w:p>
    <w:p w:rsidR="008B2ADE" w:rsidRDefault="008B2ADE" w:rsidP="008B2ADE">
      <w:pPr>
        <w:suppressAutoHyphens/>
        <w:spacing w:after="120"/>
        <w:rPr>
          <w:rFonts w:ascii="Arial" w:hAnsi="Arial" w:cs="Arial"/>
          <w:b/>
          <w:sz w:val="28"/>
          <w:szCs w:val="28"/>
        </w:rPr>
      </w:pPr>
    </w:p>
    <w:p w:rsidR="008B2ADE" w:rsidRDefault="008B2ADE" w:rsidP="008B2ADE">
      <w:pPr>
        <w:suppressAutoHyphens/>
        <w:spacing w:after="120"/>
        <w:rPr>
          <w:rFonts w:ascii="Arial" w:hAnsi="Arial" w:cs="Arial"/>
          <w:b/>
          <w:sz w:val="28"/>
          <w:szCs w:val="28"/>
        </w:rPr>
      </w:pPr>
      <w:r>
        <w:rPr>
          <w:rFonts w:ascii="Arial" w:hAnsi="Arial" w:cs="Arial"/>
          <w:b/>
          <w:sz w:val="28"/>
          <w:szCs w:val="28"/>
        </w:rPr>
        <w:t>1</w:t>
      </w:r>
      <w:r w:rsidR="00C6686E">
        <w:rPr>
          <w:rFonts w:ascii="Arial" w:hAnsi="Arial" w:cs="Arial"/>
          <w:b/>
          <w:sz w:val="28"/>
          <w:szCs w:val="28"/>
          <w:lang w:val="en-US"/>
        </w:rPr>
        <w:t xml:space="preserve">6 </w:t>
      </w:r>
      <w:r>
        <w:rPr>
          <w:rFonts w:ascii="Arial" w:hAnsi="Arial" w:cs="Arial"/>
          <w:b/>
          <w:sz w:val="28"/>
          <w:szCs w:val="28"/>
        </w:rPr>
        <w:t xml:space="preserve">декабря </w:t>
      </w:r>
      <w:smartTag w:uri="urn:schemas-microsoft-com:office:smarttags" w:element="metricconverter">
        <w:smartTagPr>
          <w:attr w:name="ProductID" w:val="2019 г"/>
        </w:smartTagPr>
        <w:r>
          <w:rPr>
            <w:rFonts w:ascii="Arial" w:hAnsi="Arial" w:cs="Arial"/>
            <w:b/>
            <w:sz w:val="28"/>
            <w:szCs w:val="28"/>
          </w:rPr>
          <w:t>2019 г</w:t>
        </w:r>
      </w:smartTag>
      <w:r>
        <w:rPr>
          <w:rFonts w:ascii="Arial" w:hAnsi="Arial" w:cs="Arial"/>
          <w:b/>
          <w:sz w:val="28"/>
          <w:szCs w:val="28"/>
        </w:rPr>
        <w:t>.</w:t>
      </w:r>
    </w:p>
    <w:p w:rsidR="00F81E0B" w:rsidRDefault="00F81E0B" w:rsidP="008B2ADE">
      <w:pPr>
        <w:suppressAutoHyphens/>
        <w:spacing w:after="120"/>
        <w:rPr>
          <w:rFonts w:ascii="Arial" w:hAnsi="Arial" w:cs="Arial"/>
          <w:b/>
          <w:sz w:val="28"/>
          <w:szCs w:val="28"/>
        </w:rPr>
      </w:pPr>
      <w:r>
        <w:rPr>
          <w:rFonts w:ascii="Arial" w:hAnsi="Arial" w:cs="Arial"/>
          <w:b/>
          <w:sz w:val="28"/>
          <w:szCs w:val="28"/>
        </w:rPr>
        <w:t>Пресс-релиз</w:t>
      </w:r>
      <w:bookmarkStart w:id="0" w:name="_GoBack"/>
      <w:bookmarkEnd w:id="0"/>
    </w:p>
    <w:p w:rsidR="00154B8F" w:rsidRPr="00154B8F" w:rsidRDefault="00154B8F" w:rsidP="00154B8F">
      <w:pPr>
        <w:suppressAutoHyphens/>
        <w:spacing w:after="120" w:line="240" w:lineRule="auto"/>
        <w:rPr>
          <w:rFonts w:ascii="Times New Roman" w:eastAsia="Times New Roman" w:hAnsi="Times New Roman" w:cs="Times New Roman"/>
          <w:b/>
          <w:bCs/>
          <w:color w:val="000000"/>
          <w:spacing w:val="5"/>
          <w:kern w:val="36"/>
          <w:sz w:val="28"/>
          <w:szCs w:val="28"/>
          <w:lang w:eastAsia="ru-RU"/>
        </w:rPr>
      </w:pPr>
      <w:r w:rsidRPr="00154B8F">
        <w:rPr>
          <w:rFonts w:ascii="Times New Roman" w:eastAsia="Times New Roman" w:hAnsi="Times New Roman" w:cs="Times New Roman"/>
          <w:b/>
          <w:bCs/>
          <w:color w:val="000000"/>
          <w:spacing w:val="5"/>
          <w:kern w:val="36"/>
          <w:sz w:val="28"/>
          <w:szCs w:val="28"/>
          <w:lang w:eastAsia="ru-RU"/>
        </w:rPr>
        <w:t xml:space="preserve">В НГТУ НЭТИ предприятиям </w:t>
      </w:r>
      <w:proofErr w:type="spellStart"/>
      <w:r w:rsidRPr="00154B8F">
        <w:rPr>
          <w:rFonts w:ascii="Times New Roman" w:eastAsia="Times New Roman" w:hAnsi="Times New Roman" w:cs="Times New Roman"/>
          <w:b/>
          <w:bCs/>
          <w:color w:val="000000"/>
          <w:spacing w:val="5"/>
          <w:kern w:val="36"/>
          <w:sz w:val="28"/>
          <w:szCs w:val="28"/>
          <w:lang w:eastAsia="ru-RU"/>
        </w:rPr>
        <w:t>несырьевой</w:t>
      </w:r>
      <w:proofErr w:type="spellEnd"/>
      <w:r w:rsidRPr="00154B8F">
        <w:rPr>
          <w:rFonts w:ascii="Times New Roman" w:eastAsia="Times New Roman" w:hAnsi="Times New Roman" w:cs="Times New Roman"/>
          <w:b/>
          <w:bCs/>
          <w:color w:val="000000"/>
          <w:spacing w:val="5"/>
          <w:kern w:val="36"/>
          <w:sz w:val="28"/>
          <w:szCs w:val="28"/>
          <w:lang w:eastAsia="ru-RU"/>
        </w:rPr>
        <w:t xml:space="preserve"> экономики расскажут, как получить господдержку на повышение эффективности</w:t>
      </w:r>
    </w:p>
    <w:p w:rsidR="00154B8F" w:rsidRPr="00154B8F" w:rsidRDefault="00154B8F" w:rsidP="00154B8F">
      <w:pPr>
        <w:suppressAutoHyphens/>
        <w:spacing w:after="120" w:line="240" w:lineRule="auto"/>
        <w:rPr>
          <w:rFonts w:ascii="Times New Roman" w:eastAsia="Times New Roman" w:hAnsi="Times New Roman" w:cs="Times New Roman"/>
          <w:b/>
          <w:bCs/>
          <w:color w:val="000000"/>
          <w:spacing w:val="5"/>
          <w:kern w:val="36"/>
          <w:sz w:val="28"/>
          <w:szCs w:val="28"/>
          <w:lang w:eastAsia="ru-RU"/>
        </w:rPr>
      </w:pPr>
      <w:r w:rsidRPr="00154B8F">
        <w:rPr>
          <w:rFonts w:ascii="Times New Roman" w:eastAsia="Times New Roman" w:hAnsi="Times New Roman" w:cs="Times New Roman"/>
          <w:b/>
          <w:bCs/>
          <w:color w:val="000000"/>
          <w:spacing w:val="5"/>
          <w:kern w:val="36"/>
          <w:sz w:val="28"/>
          <w:szCs w:val="28"/>
          <w:lang w:eastAsia="ru-RU"/>
        </w:rPr>
        <w:t>13 декабря в вузе пройдет семинар Федерального центра компетенций в сфере производительности труда.</w:t>
      </w:r>
    </w:p>
    <w:p w:rsidR="00154B8F" w:rsidRPr="00154B8F" w:rsidRDefault="00154B8F" w:rsidP="00154B8F">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154B8F">
        <w:rPr>
          <w:rFonts w:ascii="Times New Roman" w:eastAsia="Times New Roman" w:hAnsi="Times New Roman" w:cs="Times New Roman"/>
          <w:bCs/>
          <w:color w:val="000000"/>
          <w:spacing w:val="5"/>
          <w:kern w:val="36"/>
          <w:sz w:val="28"/>
          <w:szCs w:val="28"/>
          <w:lang w:eastAsia="ru-RU"/>
        </w:rPr>
        <w:t xml:space="preserve">В мероприятии примут участие заместитель генерального директора ФЦК Светлана Горчакова, представители правительства Новосибирской области, Агентства инвестиционного развития Новосибирской области. В режиме прямого диалога на семинаре будут обсуждаться меры государственной поддержки, направленные на повышение эффективности компаний </w:t>
      </w:r>
      <w:proofErr w:type="spellStart"/>
      <w:r w:rsidRPr="00154B8F">
        <w:rPr>
          <w:rFonts w:ascii="Times New Roman" w:eastAsia="Times New Roman" w:hAnsi="Times New Roman" w:cs="Times New Roman"/>
          <w:bCs/>
          <w:color w:val="000000"/>
          <w:spacing w:val="5"/>
          <w:kern w:val="36"/>
          <w:sz w:val="28"/>
          <w:szCs w:val="28"/>
          <w:lang w:eastAsia="ru-RU"/>
        </w:rPr>
        <w:t>несырьевых</w:t>
      </w:r>
      <w:proofErr w:type="spellEnd"/>
      <w:r w:rsidRPr="00154B8F">
        <w:rPr>
          <w:rFonts w:ascii="Times New Roman" w:eastAsia="Times New Roman" w:hAnsi="Times New Roman" w:cs="Times New Roman"/>
          <w:bCs/>
          <w:color w:val="000000"/>
          <w:spacing w:val="5"/>
          <w:kern w:val="36"/>
          <w:sz w:val="28"/>
          <w:szCs w:val="28"/>
          <w:lang w:eastAsia="ru-RU"/>
        </w:rPr>
        <w:t xml:space="preserve"> отраслей экономики.</w:t>
      </w:r>
    </w:p>
    <w:p w:rsidR="00154B8F" w:rsidRPr="00154B8F" w:rsidRDefault="00154B8F" w:rsidP="00154B8F">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154B8F">
        <w:rPr>
          <w:rFonts w:ascii="Times New Roman" w:eastAsia="Times New Roman" w:hAnsi="Times New Roman" w:cs="Times New Roman"/>
          <w:bCs/>
          <w:color w:val="000000"/>
          <w:spacing w:val="5"/>
          <w:kern w:val="36"/>
          <w:sz w:val="28"/>
          <w:szCs w:val="28"/>
          <w:lang w:eastAsia="ru-RU"/>
        </w:rPr>
        <w:t>В числе таких мер — адресная поддержка предприятий в рамках национального проекта «Производительность труда и поддержка занятости». В производственную систему компаний-участников нацпроекта будет внедрена культура бережливого производства, позволяющая повысить производительность труда и улучшить финансовые показатели. Для этого на одном из пилотных производственных потоков компании эксперты ФЦК и регионального Центра компетенций, уже созданного на базе Агентства инвестиционного развития Новосибирской области, совместно с рабочей группой предприятия выявят потери производства и устранят их. Реализовать проект компании могут и самостоятельно при поддержке консультантов.</w:t>
      </w:r>
    </w:p>
    <w:p w:rsidR="00154B8F" w:rsidRPr="00154B8F" w:rsidRDefault="00154B8F" w:rsidP="00154B8F">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154B8F">
        <w:rPr>
          <w:rFonts w:ascii="Times New Roman" w:eastAsia="Times New Roman" w:hAnsi="Times New Roman" w:cs="Times New Roman"/>
          <w:bCs/>
          <w:color w:val="000000"/>
          <w:spacing w:val="5"/>
          <w:kern w:val="36"/>
          <w:sz w:val="28"/>
          <w:szCs w:val="28"/>
          <w:lang w:eastAsia="ru-RU"/>
        </w:rPr>
        <w:t>До 2024 года получить такую поддержку бесплатно смогут 205 новосибирских компаний. На трех предприятиях уже началась работа.</w:t>
      </w:r>
    </w:p>
    <w:p w:rsidR="00154B8F" w:rsidRPr="00154B8F" w:rsidRDefault="00154B8F" w:rsidP="00154B8F">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154B8F">
        <w:rPr>
          <w:rFonts w:ascii="Times New Roman" w:eastAsia="Times New Roman" w:hAnsi="Times New Roman" w:cs="Times New Roman"/>
          <w:bCs/>
          <w:color w:val="000000"/>
          <w:spacing w:val="5"/>
          <w:kern w:val="36"/>
          <w:sz w:val="28"/>
          <w:szCs w:val="28"/>
          <w:lang w:eastAsia="ru-RU"/>
        </w:rPr>
        <w:t>В рамках национального проекта планируется также подготовить более 1750 специалистов по производственной системе из числа сотрудников предприятий области. Они освоят принципы бережливого производства, научатся проводить диагностику производственных потоков, своевременно выявлять потери, рационально выстраивать логистику площадей и загрузку операторов, оптимизировать работу оборудования.</w:t>
      </w:r>
    </w:p>
    <w:p w:rsidR="00154B8F" w:rsidRPr="00154B8F" w:rsidRDefault="00154B8F" w:rsidP="00154B8F">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154B8F">
        <w:rPr>
          <w:rFonts w:ascii="Times New Roman" w:eastAsia="Times New Roman" w:hAnsi="Times New Roman" w:cs="Times New Roman"/>
          <w:bCs/>
          <w:color w:val="000000"/>
          <w:spacing w:val="5"/>
          <w:kern w:val="36"/>
          <w:sz w:val="28"/>
          <w:szCs w:val="28"/>
          <w:lang w:eastAsia="ru-RU"/>
        </w:rPr>
        <w:t xml:space="preserve">Бесплатными услугами производственного консалтинга смогут воспользоваться предприятия базовых </w:t>
      </w:r>
      <w:proofErr w:type="spellStart"/>
      <w:r w:rsidRPr="00154B8F">
        <w:rPr>
          <w:rFonts w:ascii="Times New Roman" w:eastAsia="Times New Roman" w:hAnsi="Times New Roman" w:cs="Times New Roman"/>
          <w:bCs/>
          <w:color w:val="000000"/>
          <w:spacing w:val="5"/>
          <w:kern w:val="36"/>
          <w:sz w:val="28"/>
          <w:szCs w:val="28"/>
          <w:lang w:eastAsia="ru-RU"/>
        </w:rPr>
        <w:t>несырьевых</w:t>
      </w:r>
      <w:proofErr w:type="spellEnd"/>
      <w:r w:rsidRPr="00154B8F">
        <w:rPr>
          <w:rFonts w:ascii="Times New Roman" w:eastAsia="Times New Roman" w:hAnsi="Times New Roman" w:cs="Times New Roman"/>
          <w:bCs/>
          <w:color w:val="000000"/>
          <w:spacing w:val="5"/>
          <w:kern w:val="36"/>
          <w:sz w:val="28"/>
          <w:szCs w:val="28"/>
          <w:lang w:eastAsia="ru-RU"/>
        </w:rPr>
        <w:t xml:space="preserve"> отраслей — обрабатывающая промышленность, строительство, сельское хозяйство, транспортировка и хранение, ЖКХ. Согласно критериям отбора, выручка компаний должна составлять от 400 млн до 30 млрд рублей, доля иностранного участия в уставном капитале не должна превышать 25%.</w:t>
      </w:r>
    </w:p>
    <w:p w:rsidR="00154B8F" w:rsidRPr="00154B8F" w:rsidRDefault="00154B8F" w:rsidP="00154B8F">
      <w:pPr>
        <w:suppressAutoHyphens/>
        <w:spacing w:after="120" w:line="240" w:lineRule="auto"/>
        <w:rPr>
          <w:rFonts w:ascii="Times New Roman" w:eastAsia="Times New Roman" w:hAnsi="Times New Roman" w:cs="Times New Roman"/>
          <w:bCs/>
          <w:color w:val="000000"/>
          <w:spacing w:val="5"/>
          <w:kern w:val="36"/>
          <w:sz w:val="28"/>
          <w:szCs w:val="28"/>
          <w:lang w:eastAsia="ru-RU"/>
        </w:rPr>
      </w:pPr>
      <w:r w:rsidRPr="00154B8F">
        <w:rPr>
          <w:rFonts w:ascii="Times New Roman" w:eastAsia="Times New Roman" w:hAnsi="Times New Roman" w:cs="Times New Roman"/>
          <w:bCs/>
          <w:color w:val="000000"/>
          <w:spacing w:val="5"/>
          <w:kern w:val="36"/>
          <w:sz w:val="28"/>
          <w:szCs w:val="28"/>
          <w:lang w:eastAsia="ru-RU"/>
        </w:rPr>
        <w:t>Кроме того, предприятия-участники смогут рассчитывать на льготное финансирование от Фонда развития промышленности — заём на реализацию проектов, направленных на повышение производительности труда, до 300 млн рублей под 1% годовых сроком до 5 лет. Средства можно потратить на проекты по повышению производительности труда: разработку и трансфер технологий, инжиниринг, приобретение промышленного оборудования.</w:t>
      </w:r>
    </w:p>
    <w:p w:rsidR="00154B8F" w:rsidRDefault="00154B8F" w:rsidP="00154B8F">
      <w:pPr>
        <w:suppressAutoHyphens/>
        <w:spacing w:after="120" w:line="240" w:lineRule="auto"/>
        <w:rPr>
          <w:rFonts w:ascii="Times New Roman" w:eastAsia="Times New Roman" w:hAnsi="Times New Roman" w:cs="Times New Roman"/>
          <w:b/>
          <w:bCs/>
          <w:color w:val="000000"/>
          <w:spacing w:val="5"/>
          <w:kern w:val="36"/>
          <w:sz w:val="28"/>
          <w:szCs w:val="28"/>
          <w:lang w:eastAsia="ru-RU"/>
        </w:rPr>
      </w:pPr>
      <w:r w:rsidRPr="00154B8F">
        <w:rPr>
          <w:rFonts w:ascii="Times New Roman" w:eastAsia="Times New Roman" w:hAnsi="Times New Roman" w:cs="Times New Roman"/>
          <w:b/>
          <w:bCs/>
          <w:color w:val="000000"/>
          <w:spacing w:val="5"/>
          <w:kern w:val="36"/>
          <w:sz w:val="28"/>
          <w:szCs w:val="28"/>
          <w:lang w:eastAsia="ru-RU"/>
        </w:rPr>
        <w:t>НГТУ НЭТИ, 1 корпус (пр. Карла Маркса, 20), 4 этаж, актовый зал. Регистрация с 11:00, начало семинара — в 12:00.</w:t>
      </w:r>
    </w:p>
    <w:p w:rsidR="008B2ADE" w:rsidRPr="00F81E0B" w:rsidRDefault="008B2ADE" w:rsidP="00154B8F">
      <w:pPr>
        <w:suppressAutoHyphens/>
        <w:spacing w:after="120" w:line="240" w:lineRule="auto"/>
        <w:rPr>
          <w:rFonts w:ascii="Times New Roman" w:hAnsi="Times New Roman" w:cs="Times New Roman"/>
          <w:sz w:val="28"/>
          <w:szCs w:val="28"/>
        </w:rPr>
      </w:pPr>
      <w:r w:rsidRPr="00F81E0B">
        <w:rPr>
          <w:rFonts w:ascii="Times New Roman" w:hAnsi="Times New Roman" w:cs="Times New Roman"/>
          <w:b/>
          <w:sz w:val="28"/>
          <w:szCs w:val="28"/>
        </w:rPr>
        <w:t>Для СМИ</w:t>
      </w:r>
    </w:p>
    <w:p w:rsidR="008B2ADE" w:rsidRPr="00F81E0B" w:rsidRDefault="008B2ADE" w:rsidP="008B2ADE">
      <w:pPr>
        <w:suppressAutoHyphens/>
        <w:spacing w:after="120" w:line="240" w:lineRule="auto"/>
        <w:rPr>
          <w:rStyle w:val="a4"/>
          <w:rFonts w:ascii="Times New Roman" w:hAnsi="Times New Roman" w:cs="Times New Roman"/>
          <w:sz w:val="28"/>
          <w:szCs w:val="28"/>
        </w:rPr>
      </w:pPr>
      <w:r w:rsidRPr="00F81E0B">
        <w:rPr>
          <w:rStyle w:val="a4"/>
          <w:rFonts w:ascii="Times New Roman" w:hAnsi="Times New Roman" w:cs="Times New Roman"/>
          <w:sz w:val="28"/>
          <w:szCs w:val="28"/>
          <w:u w:val="none"/>
        </w:rPr>
        <w:t xml:space="preserve">Юрий Лобанов, пресс-секретарь, +7-923-143-50-65, </w:t>
      </w:r>
      <w:hyperlink r:id="rId5" w:history="1">
        <w:r w:rsidRPr="00F81E0B">
          <w:rPr>
            <w:rStyle w:val="a4"/>
            <w:rFonts w:ascii="Times New Roman" w:hAnsi="Times New Roman" w:cs="Times New Roman"/>
            <w:sz w:val="28"/>
            <w:szCs w:val="28"/>
          </w:rPr>
          <w:t>is@nstu.ru</w:t>
        </w:r>
      </w:hyperlink>
    </w:p>
    <w:p w:rsidR="008B2ADE" w:rsidRPr="00F81E0B" w:rsidRDefault="008B2ADE" w:rsidP="008B2ADE">
      <w:pPr>
        <w:suppressAutoHyphens/>
        <w:spacing w:after="120" w:line="240" w:lineRule="auto"/>
        <w:rPr>
          <w:rStyle w:val="a4"/>
          <w:rFonts w:ascii="Times New Roman" w:hAnsi="Times New Roman" w:cs="Times New Roman"/>
          <w:sz w:val="28"/>
          <w:szCs w:val="28"/>
        </w:rPr>
      </w:pPr>
      <w:r w:rsidRPr="00F81E0B">
        <w:rPr>
          <w:rStyle w:val="a4"/>
          <w:rFonts w:ascii="Times New Roman" w:hAnsi="Times New Roman" w:cs="Times New Roman"/>
          <w:sz w:val="28"/>
          <w:szCs w:val="28"/>
          <w:u w:val="none"/>
        </w:rPr>
        <w:t xml:space="preserve">Алина </w:t>
      </w:r>
      <w:proofErr w:type="spellStart"/>
      <w:r w:rsidRPr="00F81E0B">
        <w:rPr>
          <w:rStyle w:val="a4"/>
          <w:rFonts w:ascii="Times New Roman" w:hAnsi="Times New Roman" w:cs="Times New Roman"/>
          <w:sz w:val="28"/>
          <w:szCs w:val="28"/>
          <w:u w:val="none"/>
        </w:rPr>
        <w:t>Рунц</w:t>
      </w:r>
      <w:proofErr w:type="spellEnd"/>
      <w:r w:rsidRPr="00F81E0B">
        <w:rPr>
          <w:rStyle w:val="a4"/>
          <w:rFonts w:ascii="Times New Roman" w:hAnsi="Times New Roman" w:cs="Times New Roman"/>
          <w:sz w:val="28"/>
          <w:szCs w:val="28"/>
          <w:u w:val="none"/>
        </w:rPr>
        <w:t xml:space="preserve">, журналист, +7-913-062-49-28, </w:t>
      </w:r>
      <w:hyperlink r:id="rId6" w:history="1">
        <w:r w:rsidRPr="00F81E0B">
          <w:rPr>
            <w:rStyle w:val="a4"/>
            <w:rFonts w:ascii="Times New Roman" w:hAnsi="Times New Roman" w:cs="Times New Roman"/>
            <w:sz w:val="28"/>
            <w:szCs w:val="28"/>
            <w:shd w:val="clear" w:color="auto" w:fill="FFFFFF"/>
          </w:rPr>
          <w:t>derevyagina@corp.nstu.ru</w:t>
        </w:r>
      </w:hyperlink>
    </w:p>
    <w:p w:rsidR="008B2ADE" w:rsidRPr="00F81E0B" w:rsidRDefault="008B2ADE" w:rsidP="008B2ADE">
      <w:pPr>
        <w:suppressAutoHyphens/>
        <w:spacing w:after="120" w:line="240" w:lineRule="auto"/>
        <w:rPr>
          <w:rStyle w:val="a4"/>
          <w:rFonts w:ascii="Times New Roman" w:hAnsi="Times New Roman" w:cs="Times New Roman"/>
          <w:color w:val="000000"/>
          <w:sz w:val="28"/>
          <w:szCs w:val="28"/>
        </w:rPr>
      </w:pPr>
      <w:r w:rsidRPr="00F81E0B">
        <w:rPr>
          <w:rStyle w:val="a4"/>
          <w:rFonts w:ascii="Times New Roman" w:hAnsi="Times New Roman" w:cs="Times New Roman"/>
          <w:sz w:val="28"/>
          <w:szCs w:val="28"/>
          <w:u w:val="none"/>
        </w:rPr>
        <w:t xml:space="preserve">Руслан Курбанов, корреспондент, +7-913-772-30-78, </w:t>
      </w:r>
      <w:hyperlink r:id="rId7" w:history="1">
        <w:r w:rsidRPr="00F81E0B">
          <w:rPr>
            <w:rStyle w:val="a4"/>
            <w:rFonts w:ascii="Times New Roman" w:hAnsi="Times New Roman" w:cs="Times New Roman"/>
            <w:sz w:val="28"/>
            <w:szCs w:val="28"/>
          </w:rPr>
          <w:t>kurbanov@corp.nstu.ru</w:t>
        </w:r>
      </w:hyperlink>
    </w:p>
    <w:p w:rsidR="008B2ADE" w:rsidRPr="00F81E0B" w:rsidRDefault="008B2ADE" w:rsidP="008B2ADE">
      <w:pPr>
        <w:spacing w:after="120" w:line="240" w:lineRule="auto"/>
        <w:rPr>
          <w:rFonts w:ascii="Times New Roman" w:hAnsi="Times New Roman" w:cs="Times New Roman"/>
          <w:sz w:val="28"/>
          <w:szCs w:val="28"/>
        </w:rPr>
      </w:pPr>
      <w:r w:rsidRPr="00F81E0B">
        <w:rPr>
          <w:rFonts w:ascii="Times New Roman" w:hAnsi="Times New Roman" w:cs="Times New Roman"/>
          <w:sz w:val="28"/>
          <w:szCs w:val="28"/>
        </w:rPr>
        <w:t>___________________________________________</w:t>
      </w:r>
      <w:r w:rsidR="00F81E0B">
        <w:rPr>
          <w:rFonts w:ascii="Times New Roman" w:hAnsi="Times New Roman" w:cs="Times New Roman"/>
          <w:sz w:val="28"/>
          <w:szCs w:val="28"/>
        </w:rPr>
        <w:t>_______________________</w:t>
      </w:r>
    </w:p>
    <w:tbl>
      <w:tblPr>
        <w:tblW w:w="10103" w:type="dxa"/>
        <w:tblLook w:val="04A0" w:firstRow="1" w:lastRow="0" w:firstColumn="1" w:lastColumn="0" w:noHBand="0" w:noVBand="1"/>
      </w:tblPr>
      <w:tblGrid>
        <w:gridCol w:w="3190"/>
        <w:gridCol w:w="3722"/>
        <w:gridCol w:w="3191"/>
      </w:tblGrid>
      <w:tr w:rsidR="008B2ADE" w:rsidRPr="00F81E0B" w:rsidTr="00D621C1">
        <w:tc>
          <w:tcPr>
            <w:tcW w:w="3190" w:type="dxa"/>
            <w:hideMark/>
          </w:tcPr>
          <w:p w:rsidR="008B2ADE" w:rsidRPr="00F81E0B" w:rsidRDefault="00154B8F" w:rsidP="00D621C1">
            <w:pPr>
              <w:pStyle w:val="a5"/>
              <w:rPr>
                <w:rFonts w:ascii="Times New Roman" w:hAnsi="Times New Roman"/>
                <w:sz w:val="20"/>
                <w:szCs w:val="20"/>
                <w:lang w:val="en-US"/>
              </w:rPr>
            </w:pPr>
            <w:hyperlink r:id="rId8" w:history="1">
              <w:r w:rsidR="008B2ADE" w:rsidRPr="00F81E0B">
                <w:rPr>
                  <w:rFonts w:ascii="Times New Roman" w:hAnsi="Times New Roman"/>
                  <w:sz w:val="20"/>
                  <w:szCs w:val="20"/>
                </w:rPr>
                <w:object w:dxaOrig="240"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1.25pt" o:ole="">
                    <v:imagedata r:id="rId9" o:title=""/>
                  </v:shape>
                  <o:OLEObject Type="Embed" ProgID="PBrush" ShapeID="_x0000_i1025" DrawAspect="Content" ObjectID="_1637657579" r:id="rId10"/>
                </w:object>
              </w:r>
            </w:hyperlink>
            <w:r w:rsidR="008B2ADE" w:rsidRPr="00F81E0B">
              <w:rPr>
                <w:rFonts w:ascii="Times New Roman" w:hAnsi="Times New Roman"/>
                <w:sz w:val="20"/>
                <w:szCs w:val="20"/>
                <w:lang w:val="en-US"/>
              </w:rPr>
              <w:t xml:space="preserve"> </w:t>
            </w:r>
            <w:hyperlink r:id="rId11" w:history="1">
              <w:r w:rsidR="008B2ADE" w:rsidRPr="00F81E0B">
                <w:rPr>
                  <w:rStyle w:val="a4"/>
                  <w:rFonts w:ascii="Times New Roman" w:hAnsi="Times New Roman"/>
                  <w:sz w:val="20"/>
                  <w:szCs w:val="20"/>
                  <w:lang w:val="en-US"/>
                </w:rPr>
                <w:t>twitter.com/</w:t>
              </w:r>
              <w:proofErr w:type="spellStart"/>
              <w:r w:rsidR="008B2ADE" w:rsidRPr="00F81E0B">
                <w:rPr>
                  <w:rStyle w:val="a4"/>
                  <w:rFonts w:ascii="Times New Roman" w:hAnsi="Times New Roman"/>
                  <w:sz w:val="20"/>
                  <w:szCs w:val="20"/>
                  <w:lang w:val="en-US"/>
                </w:rPr>
                <w:t>nstu_news</w:t>
              </w:r>
              <w:proofErr w:type="spellEnd"/>
            </w:hyperlink>
          </w:p>
          <w:p w:rsidR="008B2ADE" w:rsidRPr="00F81E0B" w:rsidRDefault="00154B8F" w:rsidP="00D621C1">
            <w:pPr>
              <w:pStyle w:val="a5"/>
              <w:rPr>
                <w:rFonts w:ascii="Times New Roman" w:hAnsi="Times New Roman"/>
                <w:sz w:val="20"/>
                <w:szCs w:val="20"/>
                <w:lang w:val="en-US"/>
              </w:rPr>
            </w:pPr>
            <w:hyperlink r:id="rId12" w:history="1">
              <w:r w:rsidR="008B2ADE" w:rsidRPr="00F81E0B">
                <w:rPr>
                  <w:rFonts w:ascii="Times New Roman" w:hAnsi="Times New Roman"/>
                  <w:sz w:val="20"/>
                  <w:szCs w:val="20"/>
                </w:rPr>
                <w:object w:dxaOrig="240" w:dyaOrig="240">
                  <v:shape id="_x0000_i1026" type="#_x0000_t75" style="width:12pt;height:12pt" o:ole="">
                    <v:imagedata r:id="rId13" o:title=""/>
                  </v:shape>
                  <o:OLEObject Type="Embed" ProgID="PBrush" ShapeID="_x0000_i1026" DrawAspect="Content" ObjectID="_1637657580" r:id="rId14"/>
                </w:object>
              </w:r>
            </w:hyperlink>
            <w:r w:rsidR="008B2ADE" w:rsidRPr="00F81E0B">
              <w:rPr>
                <w:rFonts w:ascii="Times New Roman" w:hAnsi="Times New Roman"/>
                <w:sz w:val="20"/>
                <w:szCs w:val="20"/>
                <w:lang w:val="en-US"/>
              </w:rPr>
              <w:t xml:space="preserve"> </w:t>
            </w:r>
            <w:hyperlink r:id="rId15" w:history="1">
              <w:r w:rsidR="008B2ADE" w:rsidRPr="00F81E0B">
                <w:rPr>
                  <w:rStyle w:val="a4"/>
                  <w:rFonts w:ascii="Times New Roman" w:hAnsi="Times New Roman"/>
                  <w:sz w:val="20"/>
                  <w:szCs w:val="20"/>
                  <w:lang w:val="en-US"/>
                </w:rPr>
                <w:t>vk.com/</w:t>
              </w:r>
              <w:proofErr w:type="spellStart"/>
              <w:r w:rsidR="008B2ADE" w:rsidRPr="00F81E0B">
                <w:rPr>
                  <w:rStyle w:val="a4"/>
                  <w:rFonts w:ascii="Times New Roman" w:hAnsi="Times New Roman"/>
                  <w:sz w:val="20"/>
                  <w:szCs w:val="20"/>
                  <w:lang w:val="en-US"/>
                </w:rPr>
                <w:t>nstu_vk</w:t>
              </w:r>
              <w:proofErr w:type="spellEnd"/>
            </w:hyperlink>
          </w:p>
          <w:p w:rsidR="008B2ADE" w:rsidRPr="00F81E0B" w:rsidRDefault="00154B8F" w:rsidP="00D621C1">
            <w:pPr>
              <w:pStyle w:val="a5"/>
              <w:rPr>
                <w:rFonts w:ascii="Times New Roman" w:hAnsi="Times New Roman"/>
                <w:sz w:val="20"/>
                <w:szCs w:val="20"/>
                <w:lang w:val="en-US"/>
              </w:rPr>
            </w:pPr>
            <w:hyperlink r:id="rId16" w:history="1">
              <w:r w:rsidR="008B2ADE" w:rsidRPr="00F81E0B">
                <w:rPr>
                  <w:rFonts w:ascii="Times New Roman" w:hAnsi="Times New Roman"/>
                  <w:sz w:val="20"/>
                  <w:szCs w:val="20"/>
                </w:rPr>
                <w:object w:dxaOrig="225" w:dyaOrig="225">
                  <v:shape id="_x0000_i1027" type="#_x0000_t75" style="width:11.25pt;height:11.25pt" o:ole="">
                    <v:imagedata r:id="rId17" o:title="" cropbottom="3561f" cropleft="2836f" cropright="4516f"/>
                  </v:shape>
                  <o:OLEObject Type="Embed" ProgID="PBrush" ShapeID="_x0000_i1027" DrawAspect="Content" ObjectID="_1637657581" r:id="rId18"/>
                </w:object>
              </w:r>
            </w:hyperlink>
            <w:r w:rsidR="008B2ADE" w:rsidRPr="00F81E0B">
              <w:rPr>
                <w:rFonts w:ascii="Times New Roman" w:hAnsi="Times New Roman"/>
                <w:sz w:val="20"/>
                <w:szCs w:val="20"/>
                <w:lang w:val="en-US"/>
              </w:rPr>
              <w:t xml:space="preserve"> </w:t>
            </w:r>
            <w:hyperlink r:id="rId19" w:history="1">
              <w:r w:rsidR="008B2ADE" w:rsidRPr="00F81E0B">
                <w:rPr>
                  <w:rStyle w:val="a4"/>
                  <w:rFonts w:ascii="Times New Roman" w:hAnsi="Times New Roman"/>
                  <w:sz w:val="20"/>
                  <w:szCs w:val="20"/>
                  <w:lang w:val="en-US"/>
                </w:rPr>
                <w:t>facebook.com/</w:t>
              </w:r>
              <w:proofErr w:type="spellStart"/>
              <w:r w:rsidR="008B2ADE" w:rsidRPr="00F81E0B">
                <w:rPr>
                  <w:rStyle w:val="a4"/>
                  <w:rFonts w:ascii="Times New Roman" w:hAnsi="Times New Roman"/>
                  <w:sz w:val="20"/>
                  <w:szCs w:val="20"/>
                  <w:lang w:val="en-US"/>
                </w:rPr>
                <w:t>nstunovosti</w:t>
              </w:r>
              <w:proofErr w:type="spellEnd"/>
            </w:hyperlink>
          </w:p>
        </w:tc>
        <w:tc>
          <w:tcPr>
            <w:tcW w:w="3722" w:type="dxa"/>
            <w:hideMark/>
          </w:tcPr>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lastRenderedPageBreak/>
              <w:drawing>
                <wp:inline distT="0" distB="0" distL="0" distR="0" wp14:anchorId="1D58F922" wp14:editId="795A574D">
                  <wp:extent cx="152400" cy="152400"/>
                  <wp:effectExtent l="0" t="0" r="0" b="0"/>
                  <wp:docPr id="26" name="Рисунок 4" descr="&amp;Kcy;&amp;acy;&amp;rcy;&amp;tcy;&amp;icy;&amp;ncy;&amp;kcy;&amp;icy; &amp;pcy;&amp;ocy; &amp;zcy;&amp;acy;&amp;pcy;&amp;rcy;&amp;ocy;&amp;scy;&amp;ucy; &amp;icy;&amp;kcy;&amp;ocy;&amp;ncy;&amp;kcy;&amp;acy; &amp;yucy;&amp;tcy;&amp;ucy;&amp;bcy;">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1" cstate="print">
                            <a:extLst>
                              <a:ext uri="{28A0092B-C50C-407E-A947-70E740481C1C}">
                                <a14:useLocalDpi xmlns:a14="http://schemas.microsoft.com/office/drawing/2010/main"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2" w:history="1">
              <w:r w:rsidRPr="00F81E0B">
                <w:rPr>
                  <w:rStyle w:val="a4"/>
                  <w:rFonts w:ascii="Times New Roman" w:hAnsi="Times New Roman"/>
                  <w:sz w:val="20"/>
                  <w:szCs w:val="20"/>
                  <w:lang w:val="en-US"/>
                </w:rPr>
                <w:t>youtube.com/user/</w:t>
              </w:r>
              <w:proofErr w:type="spellStart"/>
              <w:r w:rsidRPr="00F81E0B">
                <w:rPr>
                  <w:rStyle w:val="a4"/>
                  <w:rFonts w:ascii="Times New Roman" w:hAnsi="Times New Roman"/>
                  <w:sz w:val="20"/>
                  <w:szCs w:val="20"/>
                  <w:lang w:val="en-US"/>
                </w:rPr>
                <w:t>VideoNSTU</w:t>
              </w:r>
              <w:proofErr w:type="spellEnd"/>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lastRenderedPageBreak/>
              <w:drawing>
                <wp:inline distT="0" distB="0" distL="0" distR="0" wp14:anchorId="19D42FE4" wp14:editId="7C3E0EAC">
                  <wp:extent cx="152400" cy="152400"/>
                  <wp:effectExtent l="0" t="0" r="0" b="0"/>
                  <wp:docPr id="27"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4" cstate="print">
                            <a:extLst>
                              <a:ext uri="{28A0092B-C50C-407E-A947-70E740481C1C}">
                                <a14:useLocalDpi xmlns:a14="http://schemas.microsoft.com/office/drawing/2010/main"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5" w:history="1">
              <w:r w:rsidRPr="00F81E0B">
                <w:rPr>
                  <w:rStyle w:val="a4"/>
                  <w:rFonts w:ascii="Times New Roman" w:hAnsi="Times New Roman"/>
                  <w:sz w:val="20"/>
                  <w:szCs w:val="20"/>
                  <w:lang w:val="en-US"/>
                </w:rPr>
                <w:t>instagram.com/</w:t>
              </w:r>
              <w:proofErr w:type="spellStart"/>
              <w:r w:rsidRPr="00F81E0B">
                <w:rPr>
                  <w:rStyle w:val="a4"/>
                  <w:rFonts w:ascii="Times New Roman" w:hAnsi="Times New Roman"/>
                  <w:sz w:val="20"/>
                  <w:szCs w:val="20"/>
                  <w:lang w:val="en-US"/>
                </w:rPr>
                <w:t>nstu_online</w:t>
              </w:r>
              <w:proofErr w:type="spellEnd"/>
            </w:hyperlink>
            <w:r w:rsidRPr="00F81E0B">
              <w:rPr>
                <w:rFonts w:ascii="Times New Roman" w:hAnsi="Times New Roman"/>
                <w:sz w:val="20"/>
                <w:szCs w:val="20"/>
                <w:lang w:val="en-US"/>
              </w:rPr>
              <w:br/>
            </w:r>
            <w:r w:rsidRPr="00F81E0B">
              <w:rPr>
                <w:rFonts w:ascii="Times New Roman" w:hAnsi="Times New Roman"/>
                <w:noProof/>
                <w:sz w:val="20"/>
                <w:szCs w:val="20"/>
              </w:rPr>
              <w:drawing>
                <wp:inline distT="0" distB="0" distL="0" distR="0" wp14:anchorId="73C5DC4F" wp14:editId="08A1BE69">
                  <wp:extent cx="152400" cy="152400"/>
                  <wp:effectExtent l="0" t="0" r="0" b="0"/>
                  <wp:docPr id="28" name="Рисунок 6"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27" cstate="print">
                            <a:extLst>
                              <a:ext uri="{28A0092B-C50C-407E-A947-70E740481C1C}">
                                <a14:useLocalDpi xmlns:a14="http://schemas.microsoft.com/office/drawing/2010/main"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8" w:history="1">
              <w:r w:rsidRPr="00F81E0B">
                <w:rPr>
                  <w:rStyle w:val="a4"/>
                  <w:rFonts w:ascii="Times New Roman" w:hAnsi="Times New Roman"/>
                  <w:sz w:val="20"/>
                  <w:szCs w:val="20"/>
                  <w:lang w:val="en-US"/>
                </w:rPr>
                <w:t>nstu.ru/</w:t>
              </w:r>
              <w:proofErr w:type="spellStart"/>
              <w:r w:rsidRPr="00F81E0B">
                <w:rPr>
                  <w:rStyle w:val="a4"/>
                  <w:rFonts w:ascii="Times New Roman" w:hAnsi="Times New Roman"/>
                  <w:sz w:val="20"/>
                  <w:szCs w:val="20"/>
                  <w:lang w:val="en-US"/>
                </w:rPr>
                <w:t>fotobank</w:t>
              </w:r>
              <w:proofErr w:type="spellEnd"/>
            </w:hyperlink>
            <w:r w:rsidRPr="00F81E0B">
              <w:rPr>
                <w:rFonts w:ascii="Times New Roman" w:hAnsi="Times New Roman"/>
                <w:sz w:val="20"/>
                <w:szCs w:val="20"/>
                <w:lang w:val="en-US"/>
              </w:rPr>
              <w:t xml:space="preserve"> </w:t>
            </w:r>
            <w:hyperlink r:id="rId29" w:history="1">
              <w:r w:rsidRPr="00F81E0B">
                <w:rPr>
                  <w:rFonts w:ascii="Times New Roman" w:hAnsi="Times New Roman"/>
                  <w:sz w:val="20"/>
                  <w:szCs w:val="20"/>
                </w:rPr>
                <w:object w:dxaOrig="240" w:dyaOrig="225">
                  <v:shape id="_x0000_i1028" type="#_x0000_t75" style="width:12pt;height:11.25pt" o:ole="">
                    <v:imagedata r:id="rId30" o:title=""/>
                  </v:shape>
                  <o:OLEObject Type="Embed" ProgID="PBrush" ShapeID="_x0000_i1028" DrawAspect="Content" ObjectID="_1637657582" r:id="rId31"/>
                </w:object>
              </w:r>
            </w:hyperlink>
            <w:r w:rsidRPr="00F81E0B">
              <w:rPr>
                <w:rFonts w:ascii="Times New Roman" w:hAnsi="Times New Roman"/>
                <w:sz w:val="20"/>
                <w:szCs w:val="20"/>
                <w:lang w:val="en-US"/>
              </w:rPr>
              <w:t xml:space="preserve"> </w:t>
            </w:r>
            <w:hyperlink r:id="rId32" w:history="1">
              <w:r w:rsidRPr="00F81E0B">
                <w:rPr>
                  <w:rStyle w:val="a4"/>
                  <w:rFonts w:ascii="Times New Roman" w:hAnsi="Times New Roman"/>
                  <w:sz w:val="20"/>
                  <w:szCs w:val="20"/>
                  <w:lang w:val="en-US"/>
                </w:rPr>
                <w:t>nstu.ru/video</w:t>
              </w:r>
            </w:hyperlink>
          </w:p>
        </w:tc>
        <w:tc>
          <w:tcPr>
            <w:tcW w:w="3191" w:type="dxa"/>
            <w:hideMark/>
          </w:tcPr>
          <w:p w:rsidR="008B2ADE" w:rsidRPr="00F81E0B" w:rsidRDefault="00154B8F" w:rsidP="00D621C1">
            <w:pPr>
              <w:pStyle w:val="a5"/>
              <w:rPr>
                <w:rFonts w:ascii="Times New Roman" w:hAnsi="Times New Roman"/>
                <w:sz w:val="20"/>
                <w:szCs w:val="20"/>
                <w:lang w:val="en-US"/>
              </w:rPr>
            </w:pPr>
            <w:hyperlink r:id="rId33" w:history="1">
              <w:r w:rsidR="008B2ADE" w:rsidRPr="00F81E0B">
                <w:rPr>
                  <w:rFonts w:ascii="Times New Roman" w:hAnsi="Times New Roman"/>
                  <w:sz w:val="20"/>
                  <w:szCs w:val="20"/>
                </w:rPr>
                <w:object w:dxaOrig="240" w:dyaOrig="240">
                  <v:shape id="_x0000_i1029" type="#_x0000_t75" style="width:12pt;height:12pt" o:ole="">
                    <v:imagedata r:id="rId34" o:title=""/>
                  </v:shape>
                  <o:OLEObject Type="Embed" ProgID="PBrush" ShapeID="_x0000_i1029" DrawAspect="Content" ObjectID="_1637657583" r:id="rId35"/>
                </w:object>
              </w:r>
            </w:hyperlink>
            <w:r w:rsidR="008B2ADE" w:rsidRPr="00F81E0B">
              <w:rPr>
                <w:rFonts w:ascii="Times New Roman" w:hAnsi="Times New Roman"/>
                <w:sz w:val="20"/>
                <w:szCs w:val="20"/>
                <w:lang w:val="en-US"/>
              </w:rPr>
              <w:t xml:space="preserve"> </w:t>
            </w:r>
            <w:hyperlink r:id="rId36" w:history="1">
              <w:r w:rsidR="008B2ADE" w:rsidRPr="00F81E0B">
                <w:rPr>
                  <w:rStyle w:val="a4"/>
                  <w:rFonts w:ascii="Times New Roman" w:hAnsi="Times New Roman"/>
                  <w:sz w:val="20"/>
                  <w:szCs w:val="20"/>
                  <w:lang w:val="en-US"/>
                </w:rPr>
                <w:t>nstu.ru/news</w:t>
              </w:r>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lastRenderedPageBreak/>
              <w:drawing>
                <wp:inline distT="0" distB="0" distL="0" distR="0" wp14:anchorId="4012716D" wp14:editId="1E962DAE">
                  <wp:extent cx="152400" cy="142875"/>
                  <wp:effectExtent l="0" t="0" r="0" b="0"/>
                  <wp:docPr id="31" name="Рисунок 9">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39" w:history="1">
              <w:r w:rsidRPr="00F81E0B">
                <w:rPr>
                  <w:rStyle w:val="a4"/>
                  <w:rFonts w:ascii="Times New Roman" w:hAnsi="Times New Roman"/>
                  <w:sz w:val="20"/>
                  <w:szCs w:val="20"/>
                  <w:lang w:val="en-US"/>
                </w:rPr>
                <w:t>nstu.ru/</w:t>
              </w:r>
              <w:proofErr w:type="spellStart"/>
              <w:r w:rsidRPr="00F81E0B">
                <w:rPr>
                  <w:rStyle w:val="a4"/>
                  <w:rFonts w:ascii="Times New Roman" w:hAnsi="Times New Roman"/>
                  <w:sz w:val="20"/>
                  <w:szCs w:val="20"/>
                  <w:lang w:val="en-US"/>
                </w:rPr>
                <w:t>pressreleases</w:t>
              </w:r>
              <w:proofErr w:type="spellEnd"/>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02631FD7" wp14:editId="2FC9345A">
                  <wp:extent cx="152400" cy="152400"/>
                  <wp:effectExtent l="0" t="0" r="0" b="0"/>
                  <wp:docPr id="32" name="Рисунок 10" descr="&amp;Kcy;&amp;acy;&amp;rcy;&amp;tcy;&amp;icy;&amp;ncy;&amp;kcy;&amp;icy; &amp;pcy;&amp;ocy; &amp;zcy;&amp;acy;&amp;pcy;&amp;rcy;&amp;ocy;&amp;scy;&amp;ucy; &amp;icy;&amp;kcy;&amp;ocy;&amp;ncy;&amp;kcy;&amp;acy; &amp;ncy;&amp;ocy;&amp;vcy;&amp;ocy;&amp;scy;&amp;tcy;&amp;icy;">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41" cstate="print">
                            <a:extLst>
                              <a:ext uri="{28A0092B-C50C-407E-A947-70E740481C1C}">
                                <a14:useLocalDpi xmlns:a14="http://schemas.microsoft.com/office/drawing/2010/main"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42" w:history="1">
              <w:r w:rsidRPr="00F81E0B">
                <w:rPr>
                  <w:rStyle w:val="a4"/>
                  <w:rFonts w:ascii="Times New Roman" w:hAnsi="Times New Roman"/>
                  <w:sz w:val="20"/>
                  <w:szCs w:val="20"/>
                  <w:lang w:val="en-US"/>
                </w:rPr>
                <w:t>nstu.ru/is</w:t>
              </w:r>
            </w:hyperlink>
          </w:p>
        </w:tc>
      </w:tr>
    </w:tbl>
    <w:p w:rsidR="009D1427" w:rsidRPr="00F81E0B" w:rsidRDefault="009D1427" w:rsidP="008B2ADE">
      <w:pPr>
        <w:rPr>
          <w:rFonts w:ascii="Times New Roman" w:hAnsi="Times New Roman" w:cs="Times New Roman"/>
          <w:sz w:val="16"/>
          <w:szCs w:val="16"/>
        </w:rPr>
      </w:pPr>
    </w:p>
    <w:sectPr w:rsidR="009D1427" w:rsidRPr="00F81E0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427"/>
    <w:rsid w:val="000056F0"/>
    <w:rsid w:val="00077AEA"/>
    <w:rsid w:val="000D3828"/>
    <w:rsid w:val="00103013"/>
    <w:rsid w:val="00131393"/>
    <w:rsid w:val="00154B8F"/>
    <w:rsid w:val="00183082"/>
    <w:rsid w:val="001A3A9B"/>
    <w:rsid w:val="001C3F6E"/>
    <w:rsid w:val="00281088"/>
    <w:rsid w:val="00293CD2"/>
    <w:rsid w:val="002A0953"/>
    <w:rsid w:val="002B72BF"/>
    <w:rsid w:val="002C162C"/>
    <w:rsid w:val="002C3CFD"/>
    <w:rsid w:val="002E28AC"/>
    <w:rsid w:val="0031682D"/>
    <w:rsid w:val="00381F5F"/>
    <w:rsid w:val="00407E7A"/>
    <w:rsid w:val="004131A2"/>
    <w:rsid w:val="00435140"/>
    <w:rsid w:val="00467EA4"/>
    <w:rsid w:val="00470F51"/>
    <w:rsid w:val="0049593D"/>
    <w:rsid w:val="004A1619"/>
    <w:rsid w:val="004D4820"/>
    <w:rsid w:val="00553BAA"/>
    <w:rsid w:val="00564547"/>
    <w:rsid w:val="005A244A"/>
    <w:rsid w:val="005B66AA"/>
    <w:rsid w:val="005C5FA3"/>
    <w:rsid w:val="0063001A"/>
    <w:rsid w:val="0067638E"/>
    <w:rsid w:val="0072150E"/>
    <w:rsid w:val="007858A7"/>
    <w:rsid w:val="00786CE6"/>
    <w:rsid w:val="007B3725"/>
    <w:rsid w:val="00800228"/>
    <w:rsid w:val="00884D72"/>
    <w:rsid w:val="008B2ADE"/>
    <w:rsid w:val="008F0FD2"/>
    <w:rsid w:val="009369C6"/>
    <w:rsid w:val="009B72A9"/>
    <w:rsid w:val="009C5721"/>
    <w:rsid w:val="009D1427"/>
    <w:rsid w:val="009E02BB"/>
    <w:rsid w:val="009E12BB"/>
    <w:rsid w:val="00A1745F"/>
    <w:rsid w:val="00A42F8A"/>
    <w:rsid w:val="00AC7894"/>
    <w:rsid w:val="00AD4160"/>
    <w:rsid w:val="00B00D37"/>
    <w:rsid w:val="00B03589"/>
    <w:rsid w:val="00B303E3"/>
    <w:rsid w:val="00B368B9"/>
    <w:rsid w:val="00BF2191"/>
    <w:rsid w:val="00C41ABA"/>
    <w:rsid w:val="00C6686E"/>
    <w:rsid w:val="00CA2806"/>
    <w:rsid w:val="00CA7FF9"/>
    <w:rsid w:val="00CC4565"/>
    <w:rsid w:val="00D10E60"/>
    <w:rsid w:val="00E071CD"/>
    <w:rsid w:val="00E620B1"/>
    <w:rsid w:val="00E91417"/>
    <w:rsid w:val="00F734E7"/>
    <w:rsid w:val="00F81E0B"/>
    <w:rsid w:val="00FC0F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1"/>
    <o:shapelayout v:ext="edit">
      <o:idmap v:ext="edit" data="1"/>
    </o:shapelayout>
  </w:shapeDefaults>
  <w:decimalSymbol w:val=","/>
  <w:listSeparator w:val=";"/>
  <w14:docId w14:val="223BE308"/>
  <w15:chartTrackingRefBased/>
  <w15:docId w15:val="{C8E445A2-7D77-4C5A-904A-E85734487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2AD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D14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uiPriority w:val="99"/>
    <w:unhideWhenUsed/>
    <w:rsid w:val="008F0FD2"/>
    <w:rPr>
      <w:color w:val="0000FF"/>
      <w:u w:val="single"/>
    </w:rPr>
  </w:style>
  <w:style w:type="paragraph" w:styleId="a5">
    <w:name w:val="footer"/>
    <w:basedOn w:val="a"/>
    <w:link w:val="a6"/>
    <w:uiPriority w:val="99"/>
    <w:unhideWhenUsed/>
    <w:rsid w:val="008F0FD2"/>
    <w:pPr>
      <w:tabs>
        <w:tab w:val="center" w:pos="4677"/>
        <w:tab w:val="right" w:pos="9355"/>
      </w:tabs>
      <w:spacing w:after="0" w:line="240" w:lineRule="auto"/>
    </w:pPr>
    <w:rPr>
      <w:rFonts w:ascii="Calibri" w:eastAsia="Times New Roman" w:hAnsi="Calibri" w:cs="Times New Roman"/>
      <w:lang w:eastAsia="ru-RU"/>
    </w:rPr>
  </w:style>
  <w:style w:type="character" w:customStyle="1" w:styleId="a6">
    <w:name w:val="Нижний колонтитул Знак"/>
    <w:basedOn w:val="a0"/>
    <w:link w:val="a5"/>
    <w:uiPriority w:val="99"/>
    <w:rsid w:val="008F0FD2"/>
    <w:rPr>
      <w:rFonts w:ascii="Calibri" w:eastAsia="Times New Roman" w:hAnsi="Calibri" w:cs="Times New Roman"/>
      <w:lang w:eastAsia="ru-RU"/>
    </w:rPr>
  </w:style>
  <w:style w:type="character" w:styleId="a7">
    <w:name w:val="Strong"/>
    <w:basedOn w:val="a0"/>
    <w:uiPriority w:val="22"/>
    <w:qFormat/>
    <w:rsid w:val="009C57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845514">
      <w:bodyDiv w:val="1"/>
      <w:marLeft w:val="0"/>
      <w:marRight w:val="0"/>
      <w:marTop w:val="0"/>
      <w:marBottom w:val="0"/>
      <w:divBdr>
        <w:top w:val="none" w:sz="0" w:space="0" w:color="auto"/>
        <w:left w:val="none" w:sz="0" w:space="0" w:color="auto"/>
        <w:bottom w:val="none" w:sz="0" w:space="0" w:color="auto"/>
        <w:right w:val="none" w:sz="0" w:space="0" w:color="auto"/>
      </w:divBdr>
    </w:div>
    <w:div w:id="407117899">
      <w:bodyDiv w:val="1"/>
      <w:marLeft w:val="0"/>
      <w:marRight w:val="0"/>
      <w:marTop w:val="0"/>
      <w:marBottom w:val="0"/>
      <w:divBdr>
        <w:top w:val="none" w:sz="0" w:space="0" w:color="auto"/>
        <w:left w:val="none" w:sz="0" w:space="0" w:color="auto"/>
        <w:bottom w:val="none" w:sz="0" w:space="0" w:color="auto"/>
        <w:right w:val="none" w:sz="0" w:space="0" w:color="auto"/>
      </w:divBdr>
    </w:div>
    <w:div w:id="485632427">
      <w:bodyDiv w:val="1"/>
      <w:marLeft w:val="0"/>
      <w:marRight w:val="0"/>
      <w:marTop w:val="0"/>
      <w:marBottom w:val="0"/>
      <w:divBdr>
        <w:top w:val="none" w:sz="0" w:space="0" w:color="auto"/>
        <w:left w:val="none" w:sz="0" w:space="0" w:color="auto"/>
        <w:bottom w:val="none" w:sz="0" w:space="0" w:color="auto"/>
        <w:right w:val="none" w:sz="0" w:space="0" w:color="auto"/>
      </w:divBdr>
      <w:divsChild>
        <w:div w:id="849491368">
          <w:marLeft w:val="0"/>
          <w:marRight w:val="0"/>
          <w:marTop w:val="0"/>
          <w:marBottom w:val="0"/>
          <w:divBdr>
            <w:top w:val="none" w:sz="0" w:space="0" w:color="auto"/>
            <w:left w:val="none" w:sz="0" w:space="0" w:color="auto"/>
            <w:bottom w:val="none" w:sz="0" w:space="0" w:color="auto"/>
            <w:right w:val="none" w:sz="0" w:space="0" w:color="auto"/>
          </w:divBdr>
        </w:div>
        <w:div w:id="349918024">
          <w:marLeft w:val="0"/>
          <w:marRight w:val="0"/>
          <w:marTop w:val="0"/>
          <w:marBottom w:val="0"/>
          <w:divBdr>
            <w:top w:val="none" w:sz="0" w:space="0" w:color="auto"/>
            <w:left w:val="none" w:sz="0" w:space="0" w:color="auto"/>
            <w:bottom w:val="none" w:sz="0" w:space="0" w:color="auto"/>
            <w:right w:val="none" w:sz="0" w:space="0" w:color="auto"/>
          </w:divBdr>
          <w:divsChild>
            <w:div w:id="49038604">
              <w:marLeft w:val="-38"/>
              <w:marRight w:val="-38"/>
              <w:marTop w:val="0"/>
              <w:marBottom w:val="390"/>
              <w:divBdr>
                <w:top w:val="none" w:sz="0" w:space="0" w:color="auto"/>
                <w:left w:val="none" w:sz="0" w:space="0" w:color="auto"/>
                <w:bottom w:val="none" w:sz="0" w:space="0" w:color="auto"/>
                <w:right w:val="none" w:sz="0" w:space="0" w:color="auto"/>
              </w:divBdr>
            </w:div>
            <w:div w:id="1654335213">
              <w:marLeft w:val="-150"/>
              <w:marRight w:val="-150"/>
              <w:marTop w:val="0"/>
              <w:marBottom w:val="0"/>
              <w:divBdr>
                <w:top w:val="none" w:sz="0" w:space="0" w:color="auto"/>
                <w:left w:val="none" w:sz="0" w:space="0" w:color="auto"/>
                <w:bottom w:val="none" w:sz="0" w:space="0" w:color="auto"/>
                <w:right w:val="none" w:sz="0" w:space="0" w:color="auto"/>
              </w:divBdr>
              <w:divsChild>
                <w:div w:id="2059275177">
                  <w:marLeft w:val="0"/>
                  <w:marRight w:val="0"/>
                  <w:marTop w:val="0"/>
                  <w:marBottom w:val="0"/>
                  <w:divBdr>
                    <w:top w:val="none" w:sz="0" w:space="0" w:color="auto"/>
                    <w:left w:val="none" w:sz="0" w:space="0" w:color="auto"/>
                    <w:bottom w:val="none" w:sz="0" w:space="0" w:color="auto"/>
                    <w:right w:val="none" w:sz="0" w:space="0" w:color="auto"/>
                  </w:divBdr>
                </w:div>
              </w:divsChild>
            </w:div>
            <w:div w:id="350493582">
              <w:marLeft w:val="-150"/>
              <w:marRight w:val="-150"/>
              <w:marTop w:val="0"/>
              <w:marBottom w:val="0"/>
              <w:divBdr>
                <w:top w:val="none" w:sz="0" w:space="0" w:color="auto"/>
                <w:left w:val="none" w:sz="0" w:space="0" w:color="auto"/>
                <w:bottom w:val="none" w:sz="0" w:space="0" w:color="auto"/>
                <w:right w:val="none" w:sz="0" w:space="0" w:color="auto"/>
              </w:divBdr>
              <w:divsChild>
                <w:div w:id="1670211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645814">
      <w:bodyDiv w:val="1"/>
      <w:marLeft w:val="0"/>
      <w:marRight w:val="0"/>
      <w:marTop w:val="0"/>
      <w:marBottom w:val="0"/>
      <w:divBdr>
        <w:top w:val="none" w:sz="0" w:space="0" w:color="auto"/>
        <w:left w:val="none" w:sz="0" w:space="0" w:color="auto"/>
        <w:bottom w:val="none" w:sz="0" w:space="0" w:color="auto"/>
        <w:right w:val="none" w:sz="0" w:space="0" w:color="auto"/>
      </w:divBdr>
    </w:div>
    <w:div w:id="1790852667">
      <w:bodyDiv w:val="1"/>
      <w:marLeft w:val="0"/>
      <w:marRight w:val="0"/>
      <w:marTop w:val="0"/>
      <w:marBottom w:val="0"/>
      <w:divBdr>
        <w:top w:val="none" w:sz="0" w:space="0" w:color="auto"/>
        <w:left w:val="none" w:sz="0" w:space="0" w:color="auto"/>
        <w:bottom w:val="none" w:sz="0" w:space="0" w:color="auto"/>
        <w:right w:val="none" w:sz="0" w:space="0" w:color="auto"/>
      </w:divBdr>
    </w:div>
    <w:div w:id="1949652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oleObject" Target="embeddings/oleObject3.bin"/><Relationship Id="rId26" Type="http://schemas.openxmlformats.org/officeDocument/2006/relationships/hyperlink" Target="http://www.nstu.ru/fotobank/" TargetMode="External"/><Relationship Id="rId39" Type="http://schemas.openxmlformats.org/officeDocument/2006/relationships/hyperlink" Target="http://www.nstu.ru/pressreleases" TargetMode="External"/><Relationship Id="rId21" Type="http://schemas.openxmlformats.org/officeDocument/2006/relationships/image" Target="media/image5.png"/><Relationship Id="rId34" Type="http://schemas.openxmlformats.org/officeDocument/2006/relationships/image" Target="media/image9.png"/><Relationship Id="rId42" Type="http://schemas.openxmlformats.org/officeDocument/2006/relationships/hyperlink" Target="http://nstu.ru/is" TargetMode="External"/><Relationship Id="rId7" Type="http://schemas.openxmlformats.org/officeDocument/2006/relationships/hyperlink" Target="mailto:kurbanov@corp.nstu.ru" TargetMode="External"/><Relationship Id="rId2" Type="http://schemas.openxmlformats.org/officeDocument/2006/relationships/settings" Target="settings.xml"/><Relationship Id="rId16" Type="http://schemas.openxmlformats.org/officeDocument/2006/relationships/hyperlink" Target="https://www.facebook.com/nstunovosti/" TargetMode="External"/><Relationship Id="rId20" Type="http://schemas.openxmlformats.org/officeDocument/2006/relationships/hyperlink" Target="https://www.youtube.com/user/VideoNSTU" TargetMode="External"/><Relationship Id="rId29" Type="http://schemas.openxmlformats.org/officeDocument/2006/relationships/hyperlink" Target="http://www.nstu.ru/video/" TargetMode="External"/><Relationship Id="rId41" Type="http://schemas.openxmlformats.org/officeDocument/2006/relationships/image" Target="media/image11.png"/><Relationship Id="rId1" Type="http://schemas.openxmlformats.org/officeDocument/2006/relationships/styles" Target="styles.xml"/><Relationship Id="rId6" Type="http://schemas.openxmlformats.org/officeDocument/2006/relationships/hyperlink" Target="mailto:derevyagina@corp.nstu.ru" TargetMode="External"/><Relationship Id="rId11" Type="http://schemas.openxmlformats.org/officeDocument/2006/relationships/hyperlink" Target="https://twitter.com/nstu_news" TargetMode="External"/><Relationship Id="rId24" Type="http://schemas.openxmlformats.org/officeDocument/2006/relationships/image" Target="media/image6.jpeg"/><Relationship Id="rId32" Type="http://schemas.openxmlformats.org/officeDocument/2006/relationships/hyperlink" Target="http://www.nstu.ru/video/" TargetMode="External"/><Relationship Id="rId37" Type="http://schemas.openxmlformats.org/officeDocument/2006/relationships/hyperlink" Target="http://www.nstu.ru/pressreleases" TargetMode="External"/><Relationship Id="rId40" Type="http://schemas.openxmlformats.org/officeDocument/2006/relationships/hyperlink" Target="http://nstu.ru/is" TargetMode="External"/><Relationship Id="rId5" Type="http://schemas.openxmlformats.org/officeDocument/2006/relationships/hyperlink" Target="mailto:is@nstu.ru" TargetMode="External"/><Relationship Id="rId15" Type="http://schemas.openxmlformats.org/officeDocument/2006/relationships/hyperlink" Target="https://vk.com/nstu_vk" TargetMode="External"/><Relationship Id="rId23" Type="http://schemas.openxmlformats.org/officeDocument/2006/relationships/hyperlink" Target="https://www.instagram.com/nstu_online/" TargetMode="External"/><Relationship Id="rId28" Type="http://schemas.openxmlformats.org/officeDocument/2006/relationships/hyperlink" Target="http://www.nstu.ru/fotobank/" TargetMode="External"/><Relationship Id="rId36" Type="http://schemas.openxmlformats.org/officeDocument/2006/relationships/hyperlink" Target="http://www.nstu.ru/news" TargetMode="External"/><Relationship Id="rId10" Type="http://schemas.openxmlformats.org/officeDocument/2006/relationships/oleObject" Target="embeddings/oleObject1.bin"/><Relationship Id="rId19" Type="http://schemas.openxmlformats.org/officeDocument/2006/relationships/hyperlink" Target="https://www.facebook.com/nstunovosti/" TargetMode="External"/><Relationship Id="rId31" Type="http://schemas.openxmlformats.org/officeDocument/2006/relationships/oleObject" Target="embeddings/oleObject4.bin"/><Relationship Id="rId44"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image" Target="media/image2.png"/><Relationship Id="rId14" Type="http://schemas.openxmlformats.org/officeDocument/2006/relationships/oleObject" Target="embeddings/oleObject2.bin"/><Relationship Id="rId22" Type="http://schemas.openxmlformats.org/officeDocument/2006/relationships/hyperlink" Target="https://www.youtube.com/user/VideoNSTU" TargetMode="External"/><Relationship Id="rId27" Type="http://schemas.openxmlformats.org/officeDocument/2006/relationships/image" Target="media/image7.jpeg"/><Relationship Id="rId30" Type="http://schemas.openxmlformats.org/officeDocument/2006/relationships/image" Target="media/image8.png"/><Relationship Id="rId35" Type="http://schemas.openxmlformats.org/officeDocument/2006/relationships/oleObject" Target="embeddings/oleObject5.bin"/><Relationship Id="rId43" Type="http://schemas.openxmlformats.org/officeDocument/2006/relationships/fontTable" Target="fontTable.xml"/><Relationship Id="rId8" Type="http://schemas.openxmlformats.org/officeDocument/2006/relationships/hyperlink" Target="https://twitter.com/nstu_news" TargetMode="External"/><Relationship Id="rId3" Type="http://schemas.openxmlformats.org/officeDocument/2006/relationships/webSettings" Target="webSettings.xml"/><Relationship Id="rId12" Type="http://schemas.openxmlformats.org/officeDocument/2006/relationships/hyperlink" Target="https://vk.com/nstu_vk" TargetMode="External"/><Relationship Id="rId17" Type="http://schemas.openxmlformats.org/officeDocument/2006/relationships/image" Target="media/image4.png"/><Relationship Id="rId25" Type="http://schemas.openxmlformats.org/officeDocument/2006/relationships/hyperlink" Target="https://www.instagram.com/nstu_online/" TargetMode="External"/><Relationship Id="rId33" Type="http://schemas.openxmlformats.org/officeDocument/2006/relationships/hyperlink" Target="http://www.nstu.ru/news" TargetMode="External"/><Relationship Id="rId38" Type="http://schemas.openxmlformats.org/officeDocument/2006/relationships/image" Target="media/image1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608</Words>
  <Characters>3471</Characters>
  <Application>Microsoft Office Word</Application>
  <DocSecurity>0</DocSecurity>
  <Lines>28</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dc:creator>
  <cp:keywords/>
  <dc:description/>
  <cp:lastModifiedBy>ISh</cp:lastModifiedBy>
  <cp:revision>3</cp:revision>
  <dcterms:created xsi:type="dcterms:W3CDTF">2019-12-12T05:05:00Z</dcterms:created>
  <dcterms:modified xsi:type="dcterms:W3CDTF">2019-12-12T05:06:00Z</dcterms:modified>
</cp:coreProperties>
</file>