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2ADE" w:rsidRDefault="008B2ADE" w:rsidP="008B2ADE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 wp14:anchorId="2789F669" wp14:editId="72BED0B1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Default="008B2ADE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</w:p>
    <w:p w:rsidR="008B2ADE" w:rsidRDefault="00190BC6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 w:rsidRPr="00190BC6">
        <w:rPr>
          <w:rFonts w:ascii="Arial" w:hAnsi="Arial" w:cs="Arial"/>
          <w:b/>
          <w:sz w:val="28"/>
          <w:szCs w:val="28"/>
        </w:rPr>
        <w:t>1</w:t>
      </w:r>
      <w:r w:rsidR="00FA439E">
        <w:rPr>
          <w:rFonts w:ascii="Arial" w:hAnsi="Arial" w:cs="Arial"/>
          <w:b/>
          <w:sz w:val="28"/>
          <w:szCs w:val="28"/>
          <w:lang w:val="en-US"/>
        </w:rPr>
        <w:t>2</w:t>
      </w:r>
      <w:r w:rsidR="00C6686E" w:rsidRPr="001D2347">
        <w:rPr>
          <w:rFonts w:ascii="Arial" w:hAnsi="Arial" w:cs="Arial"/>
          <w:b/>
          <w:sz w:val="28"/>
          <w:szCs w:val="28"/>
        </w:rPr>
        <w:t xml:space="preserve"> </w:t>
      </w:r>
      <w:r w:rsidR="007066DA">
        <w:rPr>
          <w:rFonts w:ascii="Arial" w:hAnsi="Arial" w:cs="Arial"/>
          <w:b/>
          <w:sz w:val="28"/>
          <w:szCs w:val="28"/>
        </w:rPr>
        <w:t>феврал</w:t>
      </w:r>
      <w:r w:rsidR="008B2ADE">
        <w:rPr>
          <w:rFonts w:ascii="Arial" w:hAnsi="Arial" w:cs="Arial"/>
          <w:b/>
          <w:sz w:val="28"/>
          <w:szCs w:val="28"/>
        </w:rPr>
        <w:t>я 20</w:t>
      </w:r>
      <w:r w:rsidR="00EF26F2">
        <w:rPr>
          <w:rFonts w:ascii="Arial" w:hAnsi="Arial" w:cs="Arial"/>
          <w:b/>
          <w:sz w:val="28"/>
          <w:szCs w:val="28"/>
        </w:rPr>
        <w:t>20</w:t>
      </w:r>
      <w:r w:rsidR="008B2ADE">
        <w:rPr>
          <w:rFonts w:ascii="Arial" w:hAnsi="Arial" w:cs="Arial"/>
          <w:b/>
          <w:sz w:val="28"/>
          <w:szCs w:val="28"/>
        </w:rPr>
        <w:t xml:space="preserve"> г.</w:t>
      </w:r>
    </w:p>
    <w:p w:rsidR="00190BC6" w:rsidRPr="00190BC6" w:rsidRDefault="00190BC6" w:rsidP="00190BC6">
      <w:pPr>
        <w:suppressAutoHyphens/>
        <w:spacing w:after="120" w:line="240" w:lineRule="auto"/>
        <w:rPr>
          <w:rFonts w:ascii="Arial" w:hAnsi="Arial" w:cs="Arial"/>
          <w:b/>
          <w:sz w:val="28"/>
          <w:szCs w:val="28"/>
        </w:rPr>
      </w:pPr>
      <w:r w:rsidRPr="00190BC6">
        <w:rPr>
          <w:rFonts w:ascii="Arial" w:hAnsi="Arial" w:cs="Arial"/>
          <w:b/>
          <w:sz w:val="28"/>
          <w:szCs w:val="28"/>
        </w:rPr>
        <w:t>Пост-релиз</w:t>
      </w:r>
    </w:p>
    <w:p w:rsidR="00FA439E" w:rsidRDefault="00FA439E" w:rsidP="00FA439E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FA439E">
        <w:rPr>
          <w:rFonts w:ascii="Times New Roman" w:hAnsi="Times New Roman" w:cs="Times New Roman"/>
          <w:b/>
          <w:sz w:val="28"/>
          <w:szCs w:val="28"/>
        </w:rPr>
        <w:t>Центр инклюзивного сопровождения</w:t>
      </w:r>
      <w:r>
        <w:rPr>
          <w:rFonts w:ascii="Times New Roman" w:hAnsi="Times New Roman" w:cs="Times New Roman"/>
          <w:b/>
          <w:sz w:val="28"/>
          <w:szCs w:val="28"/>
        </w:rPr>
        <w:t xml:space="preserve"> открылся в НГТУ НЭТИ</w:t>
      </w:r>
    </w:p>
    <w:p w:rsidR="00FA439E" w:rsidRPr="00FA439E" w:rsidRDefault="00FA439E" w:rsidP="00FA439E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Новая структура начала работать с </w:t>
      </w:r>
      <w:r w:rsidRPr="00FA439E">
        <w:rPr>
          <w:rFonts w:ascii="Times New Roman" w:hAnsi="Times New Roman" w:cs="Times New Roman"/>
          <w:b/>
          <w:sz w:val="28"/>
          <w:szCs w:val="28"/>
        </w:rPr>
        <w:t>1 февраля</w:t>
      </w:r>
      <w:r>
        <w:rPr>
          <w:rFonts w:ascii="Times New Roman" w:hAnsi="Times New Roman" w:cs="Times New Roman"/>
          <w:b/>
          <w:sz w:val="28"/>
          <w:szCs w:val="28"/>
        </w:rPr>
        <w:t xml:space="preserve"> при Институте социальных технологий вуза.</w:t>
      </w:r>
    </w:p>
    <w:p w:rsidR="00FA439E" w:rsidRPr="00FA439E" w:rsidRDefault="00FA439E" w:rsidP="00FA439E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A439E">
        <w:rPr>
          <w:rFonts w:ascii="Times New Roman" w:hAnsi="Times New Roman" w:cs="Times New Roman"/>
          <w:sz w:val="28"/>
          <w:szCs w:val="28"/>
        </w:rPr>
        <w:t xml:space="preserve">Обеспечение доступности образования для всех категорий граждан, включая тех, кто имеет особые образовательные потребности, — одно из приоритетных направлений государственной политики РФ. НГТУ НЭТИ на протяжении 25 лет занимается развитием, реализацией и поддержкой инклюзивного образования. В Институте социальных технологий в блоке среднего профессионального образования накоплен огромный опыт обучения лиц с различными нарушениями здоровья. Как показывает тенденция последних лет, высшее образование становится все более привлекательным и доступным для людей с инвалидностью и ОВЗ. Согласно статистическим данным, за последние четыре года в НГТУ НЭТИ количество студентов-инвалидов, получающих высшее образование, увеличилось на 40%. В университете возникла потребность создания структурного подразделения, ответственного за сопровождение студентов с инвалидностью на всех направлениях и уровнях подготовки. Институт социальных технологий как устоявшаяся база и надежный фундамент инклюзии в НГТУ НЭТИ стал площадкой нового Центра, который возглавила Людмила Борисовна </w:t>
      </w:r>
      <w:proofErr w:type="spellStart"/>
      <w:r w:rsidRPr="00FA439E">
        <w:rPr>
          <w:rFonts w:ascii="Times New Roman" w:hAnsi="Times New Roman" w:cs="Times New Roman"/>
          <w:sz w:val="28"/>
          <w:szCs w:val="28"/>
        </w:rPr>
        <w:t>Можейкина</w:t>
      </w:r>
      <w:proofErr w:type="spellEnd"/>
      <w:r w:rsidRPr="00FA439E">
        <w:rPr>
          <w:rFonts w:ascii="Times New Roman" w:hAnsi="Times New Roman" w:cs="Times New Roman"/>
          <w:sz w:val="28"/>
          <w:szCs w:val="28"/>
        </w:rPr>
        <w:t>, кандидат психологических наук, доцент кафедры социальной работы и социальной антропологии.</w:t>
      </w:r>
    </w:p>
    <w:p w:rsidR="00FA439E" w:rsidRPr="00FA439E" w:rsidRDefault="00FA439E" w:rsidP="00FA439E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A439E">
        <w:rPr>
          <w:rFonts w:ascii="Times New Roman" w:hAnsi="Times New Roman" w:cs="Times New Roman"/>
          <w:sz w:val="28"/>
          <w:szCs w:val="28"/>
        </w:rPr>
        <w:t xml:space="preserve">Основными функциями Центра являются </w:t>
      </w:r>
      <w:proofErr w:type="spellStart"/>
      <w:r w:rsidRPr="00FA439E">
        <w:rPr>
          <w:rFonts w:ascii="Times New Roman" w:hAnsi="Times New Roman" w:cs="Times New Roman"/>
          <w:sz w:val="28"/>
          <w:szCs w:val="28"/>
        </w:rPr>
        <w:t>профориентационная</w:t>
      </w:r>
      <w:proofErr w:type="spellEnd"/>
      <w:r w:rsidRPr="00FA439E">
        <w:rPr>
          <w:rFonts w:ascii="Times New Roman" w:hAnsi="Times New Roman" w:cs="Times New Roman"/>
          <w:sz w:val="28"/>
          <w:szCs w:val="28"/>
        </w:rPr>
        <w:t xml:space="preserve"> работа с абитуриентами, координация деятельности структурных подразделений вуза в сфере инклюзивного образования, методическое сопровождение учебного процесса по реализации адаптированных образовательных программ, содействие повышению компетентности сотрудников в сфере реализации инклюзии, психолого-педагогическое, </w:t>
      </w:r>
      <w:proofErr w:type="spellStart"/>
      <w:r w:rsidRPr="00FA439E">
        <w:rPr>
          <w:rFonts w:ascii="Times New Roman" w:hAnsi="Times New Roman" w:cs="Times New Roman"/>
          <w:sz w:val="28"/>
          <w:szCs w:val="28"/>
        </w:rPr>
        <w:t>ассистивное</w:t>
      </w:r>
      <w:proofErr w:type="spellEnd"/>
      <w:r w:rsidRPr="00FA439E">
        <w:rPr>
          <w:rFonts w:ascii="Times New Roman" w:hAnsi="Times New Roman" w:cs="Times New Roman"/>
          <w:sz w:val="28"/>
          <w:szCs w:val="28"/>
        </w:rPr>
        <w:t xml:space="preserve"> и социокультурное сопровождение студентов с инвалидностью. </w:t>
      </w:r>
    </w:p>
    <w:p w:rsidR="00FA439E" w:rsidRPr="00FA439E" w:rsidRDefault="00FA439E" w:rsidP="00FA439E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A439E">
        <w:rPr>
          <w:rFonts w:ascii="Times New Roman" w:hAnsi="Times New Roman" w:cs="Times New Roman"/>
          <w:sz w:val="28"/>
          <w:szCs w:val="28"/>
        </w:rPr>
        <w:t xml:space="preserve">Большинство студентов с ограниченными возможностями здоровья при поступлении в вуз не имеют навыков самостоятельного проживания и ведения быта. Поэтому одним из направлений деятельности Центра является сопровождение студентов, проживающих в общежитии. Социальные педагоги и воспитатели помогают адаптироваться на новом месте, содействуют в освоении бытовых вопросов, прививают навыки планирования бюджета. </w:t>
      </w:r>
    </w:p>
    <w:p w:rsidR="00FA439E" w:rsidRPr="00FA439E" w:rsidRDefault="00FA439E" w:rsidP="00FA439E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A439E">
        <w:rPr>
          <w:rFonts w:ascii="Times New Roman" w:hAnsi="Times New Roman" w:cs="Times New Roman"/>
          <w:sz w:val="28"/>
          <w:szCs w:val="28"/>
        </w:rPr>
        <w:t xml:space="preserve">Трудоустройство выпускников — важнейший показатель качества полученного образования. Специалисты Центра уже занимаются разработкой программы постдипломного сопровождения совместно с представителями новосибирского бизнес-сообщества, заинтересованного в инклюзивном трудоустройстве. </w:t>
      </w:r>
    </w:p>
    <w:p w:rsidR="00FA439E" w:rsidRPr="00FA439E" w:rsidRDefault="00FA439E" w:rsidP="00FA439E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A439E">
        <w:rPr>
          <w:rFonts w:ascii="Times New Roman" w:hAnsi="Times New Roman" w:cs="Times New Roman"/>
          <w:sz w:val="28"/>
          <w:szCs w:val="28"/>
        </w:rPr>
        <w:t xml:space="preserve">Перечисленные функции и задачи реализуются несколькими отделами, входящими в состав Центра, в том числе Лабораторией русского жестового языка. Специалисты лаборатории имеют огромный опыт работы с глухими и слабослышащими студентами и занимаются не только организацией перевода, но и исследованиями культуры глухих. </w:t>
      </w:r>
    </w:p>
    <w:p w:rsidR="00FA439E" w:rsidRPr="00FA439E" w:rsidRDefault="00FA439E" w:rsidP="00FA439E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A439E">
        <w:rPr>
          <w:rFonts w:ascii="Times New Roman" w:hAnsi="Times New Roman" w:cs="Times New Roman"/>
          <w:sz w:val="28"/>
          <w:szCs w:val="28"/>
        </w:rPr>
        <w:t xml:space="preserve">Стоит отметить, что клиенты Центра — не только студенты с инвалидностью и ОВЗ. Деятельность Центра будет распространяться на все слабозащищенные категории лиц из числа студентов НГТУ НЭТИ: детей-сирот, лиц, оставшихся без попечения родителей, а также ребят из малообеспеченных семей. </w:t>
      </w:r>
    </w:p>
    <w:p w:rsidR="00FA439E" w:rsidRPr="00FA439E" w:rsidRDefault="00FA439E" w:rsidP="00FA439E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A439E">
        <w:rPr>
          <w:rFonts w:ascii="Times New Roman" w:hAnsi="Times New Roman" w:cs="Times New Roman"/>
          <w:sz w:val="28"/>
          <w:szCs w:val="28"/>
        </w:rPr>
        <w:t xml:space="preserve">«В инклюзии важна не только доступная архитектурная среда и </w:t>
      </w:r>
      <w:proofErr w:type="spellStart"/>
      <w:r w:rsidRPr="00FA439E">
        <w:rPr>
          <w:rFonts w:ascii="Times New Roman" w:hAnsi="Times New Roman" w:cs="Times New Roman"/>
          <w:sz w:val="28"/>
          <w:szCs w:val="28"/>
        </w:rPr>
        <w:t>ассистивные</w:t>
      </w:r>
      <w:proofErr w:type="spellEnd"/>
      <w:r w:rsidRPr="00FA439E">
        <w:rPr>
          <w:rFonts w:ascii="Times New Roman" w:hAnsi="Times New Roman" w:cs="Times New Roman"/>
          <w:sz w:val="28"/>
          <w:szCs w:val="28"/>
        </w:rPr>
        <w:t xml:space="preserve"> средства, но и психологический комфорт всех участников образовательного процесса. Наша важнейшая задача — его обеспечить. Для этого у нас есть команда психологов и социальных педагогов, а также специалистов, развивающих творчество и креативность — студия танца, синтез-театр и другие досуговые студии, — комментирует Людмила Борисовна </w:t>
      </w:r>
      <w:proofErr w:type="spellStart"/>
      <w:r w:rsidRPr="00FA439E">
        <w:rPr>
          <w:rFonts w:ascii="Times New Roman" w:hAnsi="Times New Roman" w:cs="Times New Roman"/>
          <w:sz w:val="28"/>
          <w:szCs w:val="28"/>
        </w:rPr>
        <w:t>Можейкина</w:t>
      </w:r>
      <w:proofErr w:type="spellEnd"/>
      <w:r w:rsidRPr="00FA439E">
        <w:rPr>
          <w:rFonts w:ascii="Times New Roman" w:hAnsi="Times New Roman" w:cs="Times New Roman"/>
          <w:sz w:val="28"/>
          <w:szCs w:val="28"/>
        </w:rPr>
        <w:t>. — Мы открыты к взаимодействию со всеми структурами университета и готовы к созданию новых форм сотрудничества в области инклюзивного образования и инклюзивной культуры в целом».</w:t>
      </w:r>
    </w:p>
    <w:p w:rsidR="00FA439E" w:rsidRDefault="00FA439E" w:rsidP="00190BC6">
      <w:pPr>
        <w:suppressAutoHyphens/>
        <w:spacing w:after="12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8B2ADE" w:rsidRPr="00F81E0B" w:rsidRDefault="008B2ADE" w:rsidP="00190BC6">
      <w:pPr>
        <w:suppressAutoHyphens/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b/>
          <w:sz w:val="28"/>
          <w:szCs w:val="28"/>
        </w:rPr>
        <w:t>Для СМИ</w:t>
      </w:r>
    </w:p>
    <w:p w:rsidR="008B2ADE" w:rsidRPr="00F81E0B" w:rsidRDefault="00FA439E" w:rsidP="008B2ADE">
      <w:pPr>
        <w:suppressAutoHyphens/>
        <w:spacing w:after="120" w:line="240" w:lineRule="auto"/>
        <w:rPr>
          <w:rStyle w:val="a4"/>
          <w:rFonts w:ascii="Times New Roman" w:hAnsi="Times New Roman" w:cs="Times New Roman"/>
          <w:color w:val="000000"/>
          <w:sz w:val="28"/>
          <w:szCs w:val="28"/>
        </w:rPr>
      </w:pPr>
      <w:r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Анастасия Засыпкина, </w:t>
      </w:r>
      <w:r w:rsidRPr="00FA439E">
        <w:rPr>
          <w:rStyle w:val="a4"/>
          <w:rFonts w:ascii="Times New Roman" w:hAnsi="Times New Roman" w:cs="Times New Roman"/>
          <w:sz w:val="28"/>
          <w:szCs w:val="28"/>
          <w:u w:val="none"/>
        </w:rPr>
        <w:t>+7 913 393-98-07</w:t>
      </w:r>
      <w:r>
        <w:rPr>
          <w:rStyle w:val="a4"/>
          <w:rFonts w:ascii="Times New Roman" w:hAnsi="Times New Roman" w:cs="Times New Roman"/>
          <w:sz w:val="28"/>
          <w:szCs w:val="28"/>
          <w:u w:val="none"/>
        </w:rPr>
        <w:t xml:space="preserve">, </w:t>
      </w:r>
      <w:r w:rsidRPr="00FA439E">
        <w:rPr>
          <w:rStyle w:val="a4"/>
          <w:rFonts w:ascii="Times New Roman" w:hAnsi="Times New Roman" w:cs="Times New Roman"/>
          <w:sz w:val="28"/>
          <w:szCs w:val="28"/>
          <w:u w:val="none"/>
        </w:rPr>
        <w:t>aazasypkina@yandex.ru</w:t>
      </w:r>
      <w:bookmarkStart w:id="0" w:name="_GoBack"/>
      <w:bookmarkEnd w:id="0"/>
    </w:p>
    <w:p w:rsidR="008B2ADE" w:rsidRPr="00F81E0B" w:rsidRDefault="008B2ADE" w:rsidP="008B2ADE">
      <w:pPr>
        <w:spacing w:after="120" w:line="240" w:lineRule="auto"/>
        <w:rPr>
          <w:rFonts w:ascii="Times New Roman" w:hAnsi="Times New Roman" w:cs="Times New Roman"/>
          <w:sz w:val="28"/>
          <w:szCs w:val="28"/>
        </w:rPr>
      </w:pPr>
      <w:r w:rsidRPr="00F81E0B">
        <w:rPr>
          <w:rFonts w:ascii="Times New Roman" w:hAnsi="Times New Roman" w:cs="Times New Roman"/>
          <w:sz w:val="28"/>
          <w:szCs w:val="28"/>
        </w:rPr>
        <w:t>___________________________________________</w:t>
      </w:r>
      <w:r w:rsidR="00F81E0B">
        <w:rPr>
          <w:rFonts w:ascii="Times New Roman" w:hAnsi="Times New Roman" w:cs="Times New Roman"/>
          <w:sz w:val="28"/>
          <w:szCs w:val="28"/>
        </w:rPr>
        <w:t>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B2ADE" w:rsidRPr="00F81E0B" w:rsidTr="00D621C1">
        <w:tc>
          <w:tcPr>
            <w:tcW w:w="3190" w:type="dxa"/>
            <w:hideMark/>
          </w:tcPr>
          <w:p w:rsidR="008B2ADE" w:rsidRPr="00F81E0B" w:rsidRDefault="00FA439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5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6" o:title=""/>
                  </v:shape>
                  <o:OLEObject Type="Embed" ProgID="PBrush" ShapeID="_x0000_i1025" DrawAspect="Content" ObjectID="_1642945602" r:id="rId7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8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B2ADE" w:rsidRPr="00F81E0B" w:rsidRDefault="00FA439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9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0" o:title=""/>
                  </v:shape>
                  <o:OLEObject Type="Embed" ProgID="PBrush" ShapeID="_x0000_i1026" DrawAspect="Content" ObjectID="_1642945603" r:id="rId11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2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B2ADE" w:rsidRPr="00F81E0B" w:rsidRDefault="00FA439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13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14" o:title="" cropbottom="3561f" cropleft="2836f" cropright="4516f"/>
                  </v:shape>
                  <o:OLEObject Type="Embed" ProgID="PBrush" ShapeID="_x0000_i1027" DrawAspect="Content" ObjectID="_1642945604" r:id="rId15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6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1D58F922" wp14:editId="795A574D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19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19D42FE4" wp14:editId="7C3E0EAC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2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br/>
            </w: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73C5DC4F" wp14:editId="08A1BE69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5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6" w:history="1">
              <w:r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27" o:title=""/>
                  </v:shape>
                  <o:OLEObject Type="Embed" ProgID="PBrush" ShapeID="_x0000_i1028" DrawAspect="Content" ObjectID="_1642945605" r:id="rId28"/>
                </w:object>
              </w:r>
            </w:hyperlink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29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B2ADE" w:rsidRPr="00F81E0B" w:rsidRDefault="00FA439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hyperlink r:id="rId30" w:history="1">
              <w:r w:rsidR="008B2ADE" w:rsidRPr="00F81E0B">
                <w:rPr>
                  <w:rFonts w:ascii="Times New Roman" w:hAnsi="Times New Roman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1" o:title=""/>
                  </v:shape>
                  <o:OLEObject Type="Embed" ProgID="PBrush" ShapeID="_x0000_i1029" DrawAspect="Content" ObjectID="_1642945606" r:id="rId32"/>
                </w:object>
              </w:r>
            </w:hyperlink>
            <w:r w:rsidR="008B2ADE"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3" w:history="1">
              <w:r w:rsidR="008B2ADE"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nstu.ru/news</w:t>
              </w:r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4012716D" wp14:editId="1E962DAE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6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</w:t>
              </w:r>
              <w:proofErr w:type="spellStart"/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B2ADE" w:rsidRPr="00F81E0B" w:rsidRDefault="008B2ADE" w:rsidP="00D621C1">
            <w:pPr>
              <w:pStyle w:val="a5"/>
              <w:rPr>
                <w:rFonts w:ascii="Times New Roman" w:hAnsi="Times New Roman"/>
                <w:sz w:val="20"/>
                <w:szCs w:val="20"/>
                <w:lang w:val="en-US"/>
              </w:rPr>
            </w:pPr>
            <w:r w:rsidRPr="00F81E0B">
              <w:rPr>
                <w:rFonts w:ascii="Times New Roman" w:hAnsi="Times New Roman"/>
                <w:noProof/>
                <w:sz w:val="20"/>
                <w:szCs w:val="20"/>
              </w:rPr>
              <w:drawing>
                <wp:inline distT="0" distB="0" distL="0" distR="0" wp14:anchorId="02631FD7" wp14:editId="2FC9345A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F81E0B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hyperlink r:id="rId39" w:history="1">
              <w:r w:rsidRPr="00F81E0B">
                <w:rPr>
                  <w:rStyle w:val="a4"/>
                  <w:rFonts w:ascii="Times New Roman" w:hAnsi="Times New Roman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Pr="00F81E0B" w:rsidRDefault="009D1427" w:rsidP="008B2ADE">
      <w:pPr>
        <w:rPr>
          <w:rFonts w:ascii="Times New Roman" w:hAnsi="Times New Roman" w:cs="Times New Roman"/>
          <w:sz w:val="16"/>
          <w:szCs w:val="16"/>
        </w:rPr>
      </w:pPr>
    </w:p>
    <w:sectPr w:rsidR="009D1427" w:rsidRPr="00F81E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056F0"/>
    <w:rsid w:val="00015699"/>
    <w:rsid w:val="00015C8A"/>
    <w:rsid w:val="00077AEA"/>
    <w:rsid w:val="00085F58"/>
    <w:rsid w:val="000B38B1"/>
    <w:rsid w:val="000D3828"/>
    <w:rsid w:val="00103013"/>
    <w:rsid w:val="00106F0C"/>
    <w:rsid w:val="00131393"/>
    <w:rsid w:val="00183082"/>
    <w:rsid w:val="00190BC6"/>
    <w:rsid w:val="001A3A9B"/>
    <w:rsid w:val="001B4339"/>
    <w:rsid w:val="001D2347"/>
    <w:rsid w:val="001D50E7"/>
    <w:rsid w:val="0026262E"/>
    <w:rsid w:val="00281088"/>
    <w:rsid w:val="00293CD2"/>
    <w:rsid w:val="002A0953"/>
    <w:rsid w:val="002B72BF"/>
    <w:rsid w:val="002C162C"/>
    <w:rsid w:val="002C3CFD"/>
    <w:rsid w:val="002E28AC"/>
    <w:rsid w:val="0031682D"/>
    <w:rsid w:val="00381F5F"/>
    <w:rsid w:val="00407E7A"/>
    <w:rsid w:val="004131A2"/>
    <w:rsid w:val="00435140"/>
    <w:rsid w:val="00467EA4"/>
    <w:rsid w:val="00470F51"/>
    <w:rsid w:val="0049593D"/>
    <w:rsid w:val="004A1619"/>
    <w:rsid w:val="004D4820"/>
    <w:rsid w:val="00553BAA"/>
    <w:rsid w:val="00556CA8"/>
    <w:rsid w:val="00564547"/>
    <w:rsid w:val="005A244A"/>
    <w:rsid w:val="005B66AA"/>
    <w:rsid w:val="005C5FA3"/>
    <w:rsid w:val="0063001A"/>
    <w:rsid w:val="0067638E"/>
    <w:rsid w:val="007066DA"/>
    <w:rsid w:val="0072150E"/>
    <w:rsid w:val="007858A7"/>
    <w:rsid w:val="00786CE6"/>
    <w:rsid w:val="007B3725"/>
    <w:rsid w:val="00800228"/>
    <w:rsid w:val="00884D72"/>
    <w:rsid w:val="008B2ADE"/>
    <w:rsid w:val="008F0FD2"/>
    <w:rsid w:val="009369C6"/>
    <w:rsid w:val="009B72A9"/>
    <w:rsid w:val="009C38D1"/>
    <w:rsid w:val="009C5721"/>
    <w:rsid w:val="009D1427"/>
    <w:rsid w:val="009E02BB"/>
    <w:rsid w:val="009E12BB"/>
    <w:rsid w:val="00A1745F"/>
    <w:rsid w:val="00A42F8A"/>
    <w:rsid w:val="00AC7894"/>
    <w:rsid w:val="00AD4160"/>
    <w:rsid w:val="00B00D37"/>
    <w:rsid w:val="00B03589"/>
    <w:rsid w:val="00B303E3"/>
    <w:rsid w:val="00B368B9"/>
    <w:rsid w:val="00B81AC8"/>
    <w:rsid w:val="00BB664F"/>
    <w:rsid w:val="00BF2191"/>
    <w:rsid w:val="00C41ABA"/>
    <w:rsid w:val="00C6686E"/>
    <w:rsid w:val="00CA2806"/>
    <w:rsid w:val="00CA7FF9"/>
    <w:rsid w:val="00CC4565"/>
    <w:rsid w:val="00CC48AA"/>
    <w:rsid w:val="00D10E60"/>
    <w:rsid w:val="00E071CD"/>
    <w:rsid w:val="00E620B1"/>
    <w:rsid w:val="00E85E14"/>
    <w:rsid w:val="00E91417"/>
    <w:rsid w:val="00EF26F2"/>
    <w:rsid w:val="00F12FFE"/>
    <w:rsid w:val="00F23C16"/>
    <w:rsid w:val="00F734E7"/>
    <w:rsid w:val="00F81E0B"/>
    <w:rsid w:val="00FA439E"/>
    <w:rsid w:val="00FC0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58FFF040"/>
  <w15:chartTrackingRefBased/>
  <w15:docId w15:val="{C8E445A2-7D77-4C5A-904A-E85734487C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2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facebook.com/nstunovosti/" TargetMode="External"/><Relationship Id="rId18" Type="http://schemas.openxmlformats.org/officeDocument/2006/relationships/image" Target="media/image5.png"/><Relationship Id="rId26" Type="http://schemas.openxmlformats.org/officeDocument/2006/relationships/hyperlink" Target="http://www.nstu.ru/video/" TargetMode="External"/><Relationship Id="rId39" Type="http://schemas.openxmlformats.org/officeDocument/2006/relationships/hyperlink" Target="http://nstu.ru/is" TargetMode="External"/><Relationship Id="rId21" Type="http://schemas.openxmlformats.org/officeDocument/2006/relationships/image" Target="media/image6.jpeg"/><Relationship Id="rId34" Type="http://schemas.openxmlformats.org/officeDocument/2006/relationships/hyperlink" Target="http://www.nstu.ru/pressreleases" TargetMode="External"/><Relationship Id="rId7" Type="http://schemas.openxmlformats.org/officeDocument/2006/relationships/oleObject" Target="embeddings/oleObject1.bin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instagram.com/nstu_online/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oleObject" Target="embeddings/oleObject2.bin"/><Relationship Id="rId24" Type="http://schemas.openxmlformats.org/officeDocument/2006/relationships/image" Target="media/image7.jpeg"/><Relationship Id="rId32" Type="http://schemas.openxmlformats.org/officeDocument/2006/relationships/oleObject" Target="embeddings/oleObject5.bin"/><Relationship Id="rId37" Type="http://schemas.openxmlformats.org/officeDocument/2006/relationships/hyperlink" Target="http://nstu.ru/is" TargetMode="External"/><Relationship Id="rId40" Type="http://schemas.openxmlformats.org/officeDocument/2006/relationships/fontTable" Target="fontTable.xml"/><Relationship Id="rId5" Type="http://schemas.openxmlformats.org/officeDocument/2006/relationships/hyperlink" Target="https://twitter.com/nstu_news" TargetMode="External"/><Relationship Id="rId15" Type="http://schemas.openxmlformats.org/officeDocument/2006/relationships/oleObject" Target="embeddings/oleObject3.bin"/><Relationship Id="rId23" Type="http://schemas.openxmlformats.org/officeDocument/2006/relationships/hyperlink" Target="http://www.nstu.ru/fotobank/" TargetMode="External"/><Relationship Id="rId28" Type="http://schemas.openxmlformats.org/officeDocument/2006/relationships/oleObject" Target="embeddings/oleObject4.bin"/><Relationship Id="rId36" Type="http://schemas.openxmlformats.org/officeDocument/2006/relationships/hyperlink" Target="http://www.nstu.ru/pressreleases" TargetMode="External"/><Relationship Id="rId10" Type="http://schemas.openxmlformats.org/officeDocument/2006/relationships/image" Target="media/image3.png"/><Relationship Id="rId19" Type="http://schemas.openxmlformats.org/officeDocument/2006/relationships/hyperlink" Target="https://www.youtube.com/user/VideoNSTU" TargetMode="External"/><Relationship Id="rId31" Type="http://schemas.openxmlformats.org/officeDocument/2006/relationships/image" Target="media/image9.png"/><Relationship Id="rId4" Type="http://schemas.openxmlformats.org/officeDocument/2006/relationships/image" Target="media/image1.png"/><Relationship Id="rId9" Type="http://schemas.openxmlformats.org/officeDocument/2006/relationships/hyperlink" Target="https://vk.com/nstu_vk" TargetMode="External"/><Relationship Id="rId14" Type="http://schemas.openxmlformats.org/officeDocument/2006/relationships/image" Target="media/image4.png"/><Relationship Id="rId22" Type="http://schemas.openxmlformats.org/officeDocument/2006/relationships/hyperlink" Target="https://www.instagram.com/nstu_online/" TargetMode="External"/><Relationship Id="rId27" Type="http://schemas.openxmlformats.org/officeDocument/2006/relationships/image" Target="media/image8.png"/><Relationship Id="rId30" Type="http://schemas.openxmlformats.org/officeDocument/2006/relationships/hyperlink" Target="http://www.nstu.ru/news" TargetMode="External"/><Relationship Id="rId35" Type="http://schemas.openxmlformats.org/officeDocument/2006/relationships/image" Target="media/image10.png"/><Relationship Id="rId8" Type="http://schemas.openxmlformats.org/officeDocument/2006/relationships/hyperlink" Target="https://twitter.com/nstu_news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vk.com/nstu_vk" TargetMode="External"/><Relationship Id="rId17" Type="http://schemas.openxmlformats.org/officeDocument/2006/relationships/hyperlink" Target="https://www.youtube.com/user/VideoNSTU" TargetMode="External"/><Relationship Id="rId25" Type="http://schemas.openxmlformats.org/officeDocument/2006/relationships/hyperlink" Target="http://www.nstu.ru/fotobank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715</Words>
  <Characters>4077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Alina</dc:creator>
  <cp:keywords/>
  <dc:description/>
  <cp:lastModifiedBy>ISh</cp:lastModifiedBy>
  <cp:revision>3</cp:revision>
  <dcterms:created xsi:type="dcterms:W3CDTF">2020-02-11T09:56:00Z</dcterms:created>
  <dcterms:modified xsi:type="dcterms:W3CDTF">2020-02-11T09:59:00Z</dcterms:modified>
</cp:coreProperties>
</file>