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P="6C22D34F" w14:paraId="501817AE" wp14:textId="4877C2B2">
      <w:pPr>
        <w:pStyle w:val="Normal"/>
      </w:pPr>
      <w:bookmarkStart w:name="_GoBack" w:id="0"/>
      <w:bookmarkEnd w:id="0"/>
      <w:r>
        <w:drawing>
          <wp:inline xmlns:wp14="http://schemas.microsoft.com/office/word/2010/wordprocessingDrawing" wp14:editId="0A2F0C76" wp14:anchorId="2F58EA0D">
            <wp:extent cx="4524376" cy="702609"/>
            <wp:effectExtent l="0" t="0" r="0" b="0"/>
            <wp:docPr id="125931966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7fb1103e92b421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4524376" cy="702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C22D34F" w:rsidP="4B0FB16E" w:rsidRDefault="6C22D34F" w14:paraId="2B9CDF29" w14:textId="27796FF2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4B0FB16E" w:rsidR="4B0FB16E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19 августа 2020 года</w:t>
      </w:r>
    </w:p>
    <w:p w:rsidR="6C22D34F" w:rsidP="4B0FB16E" w:rsidRDefault="6C22D34F" w14:paraId="6F249BD2" w14:textId="032949A0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4B0FB16E" w:rsidR="4B0FB16E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Пресс-релиз</w:t>
      </w:r>
    </w:p>
    <w:p w:rsidR="6C22D34F" w:rsidP="4B0FB16E" w:rsidRDefault="6C22D34F" w14:paraId="15FEAA91" w14:textId="2E9F1413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4B0FB16E" w:rsidR="4B0FB16E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НГТУ НЭТИ впервые в истории принял десять тысяч заявлений от абитуриентов</w:t>
      </w:r>
    </w:p>
    <w:p w:rsidR="6C22D34F" w:rsidP="4B0FB16E" w:rsidRDefault="6C22D34F" w14:paraId="51EBD7B6" w14:textId="7C7DB267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4B0FB16E" w:rsidR="4B0FB16E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В системе онлайн-регистрации заявлений от абитуриентов было зарегистрировано десятитысячное заявление. Такое количество заявлений – исторический рекорд для университета. В прошлом году в НГТУ НЭТИ было подано около 9300 заявлений.</w:t>
      </w:r>
    </w:p>
    <w:p w:rsidR="6C22D34F" w:rsidP="4B0FB16E" w:rsidRDefault="6C22D34F" w14:paraId="66D56134" w14:textId="7FA783B1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4B0FB16E" w:rsidR="4B0FB16E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Десятитысячное заявление подала Елизавета </w:t>
      </w:r>
      <w:proofErr w:type="spellStart"/>
      <w:r w:rsidRPr="4B0FB16E" w:rsidR="4B0FB16E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Лубегина</w:t>
      </w:r>
      <w:proofErr w:type="spellEnd"/>
      <w:r w:rsidRPr="4B0FB16E" w:rsidR="4B0FB16E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из города Златоуста (Челябинская область). Елизавета подала документы на три специальности: «Фотоника и </w:t>
      </w:r>
      <w:proofErr w:type="spellStart"/>
      <w:r w:rsidRPr="4B0FB16E" w:rsidR="4B0FB16E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оптоинформатика</w:t>
      </w:r>
      <w:proofErr w:type="spellEnd"/>
      <w:r w:rsidRPr="4B0FB16E" w:rsidR="4B0FB16E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» и «</w:t>
      </w:r>
      <w:proofErr w:type="spellStart"/>
      <w:r w:rsidRPr="4B0FB16E" w:rsidR="4B0FB16E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Оптотехника</w:t>
      </w:r>
      <w:proofErr w:type="spellEnd"/>
      <w:r w:rsidRPr="4B0FB16E" w:rsidR="4B0FB16E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» (физико-технический факультет) и «Наноэлектроника» (факультет радиотехники и электроники). Елизавета имеет балл ЕГЭ по сумме трех предметов выше 230, что с большой вероятностью позволит ей поступить на бюджет.</w:t>
      </w:r>
    </w:p>
    <w:p w:rsidR="6C22D34F" w:rsidP="4B0FB16E" w:rsidRDefault="6C22D34F" w14:paraId="6F83290E" w14:textId="30AD8CFA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4B0FB16E" w:rsidR="4B0FB16E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«В этом году мы в рамках федерального проекта «Поступи в вуз онлайн» впервые проводим приемную кампанию полностью онлайн, ни одного заявления не подано физически, ни один абитуриент не пришел в кампус. Мы не знали, как это скажется на количестве заявлений, ведь еще в прошлом году только 30 % абитуриентов подавали заявления онлайн. Но сейчас мы видим, что абитуриенты очень хорошо реагируют на этот формат, они его понимают, подать заявление онлайн быстрее и удобнее, чем привозить документы в вуз. Поэтому и количество заявлений растет», – сказал проректор НГТУ НЭТИ по учебной работе Сергей Чернов.</w:t>
      </w:r>
    </w:p>
    <w:p w:rsidR="6C22D34F" w:rsidP="4B0FB16E" w:rsidRDefault="6C22D34F" w14:paraId="0D8270AE" w14:textId="2F6485D1">
      <w:pPr>
        <w:rPr>
          <w:rFonts w:ascii="Times New Roman" w:hAnsi="Times New Roman" w:eastAsia="Times New Roman" w:cs="Times New Roman"/>
          <w:sz w:val="28"/>
          <w:szCs w:val="28"/>
        </w:rPr>
      </w:pPr>
      <w:r w:rsidRPr="4B0FB16E" w:rsidR="4B0FB16E">
        <w:rPr>
          <w:rFonts w:ascii="Times New Roman" w:hAnsi="Times New Roman" w:eastAsia="Times New Roman" w:cs="Times New Roman"/>
          <w:noProof w:val="0"/>
          <w:color w:val="000000" w:themeColor="text1" w:themeTint="FF" w:themeShade="FF"/>
          <w:sz w:val="28"/>
          <w:szCs w:val="28"/>
          <w:lang w:val="ru-RU"/>
        </w:rPr>
        <w:t xml:space="preserve">Подробнее о приемной кампании онлайн: </w:t>
      </w:r>
      <w:hyperlink r:id="R9a482917ff844d0d">
        <w:r w:rsidRPr="4B0FB16E" w:rsidR="4B0FB16E">
          <w:rPr>
            <w:rStyle w:val="Hyperlink"/>
            <w:rFonts w:ascii="Times New Roman" w:hAnsi="Times New Roman" w:eastAsia="Times New Roman" w:cs="Times New Roman"/>
            <w:noProof w:val="0"/>
            <w:color w:val="0000FF"/>
            <w:sz w:val="28"/>
            <w:szCs w:val="28"/>
            <w:lang w:val="ru-RU"/>
          </w:rPr>
          <w:t>https://www.nstu.ru/news/news_more?idnews=124121</w:t>
        </w:r>
      </w:hyperlink>
    </w:p>
    <w:p w:rsidR="4B0FB16E" w:rsidP="4B0FB16E" w:rsidRDefault="4B0FB16E" w14:paraId="20B4049D" w14:textId="33FDC66C">
      <w:pPr>
        <w:pStyle w:val="Normal"/>
        <w:rPr>
          <w:rFonts w:ascii="Times New Roman" w:hAnsi="Times New Roman" w:eastAsia="Times New Roman" w:cs="Times New Roman"/>
          <w:noProof w:val="0"/>
          <w:color w:val="0000FF"/>
          <w:sz w:val="28"/>
          <w:szCs w:val="28"/>
          <w:lang w:val="ru-RU"/>
        </w:rPr>
      </w:pPr>
    </w:p>
    <w:p w:rsidR="6C22D34F" w:rsidP="6C22D34F" w:rsidRDefault="6C22D34F" w14:paraId="58177294" w14:textId="69286AD3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6C22D34F" w:rsidR="6C22D34F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Для СМИ</w:t>
      </w:r>
    </w:p>
    <w:p w:rsidR="6C22D34F" w:rsidP="6C22D34F" w:rsidRDefault="6C22D34F" w14:paraId="593DFC23" w14:textId="6EE097A4">
      <w:pPr>
        <w:rPr>
          <w:sz w:val="28"/>
          <w:szCs w:val="28"/>
        </w:rPr>
      </w:pPr>
      <w:r w:rsidRPr="6C22D34F" w:rsidR="6C22D34F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Юрий Лобанов, пресс-секретарь, +7-923-143-50-65, </w:t>
      </w:r>
      <w:hyperlink r:id="R062d22b3d7034f3e">
        <w:r w:rsidRPr="6C22D34F" w:rsidR="6C22D34F">
          <w:rPr>
            <w:rStyle w:val="Hyperlink"/>
            <w:rFonts w:ascii="Times New Roman" w:hAnsi="Times New Roman" w:eastAsia="Times New Roman" w:cs="Times New Roman"/>
            <w:noProof w:val="0"/>
            <w:color w:val="0563C1"/>
            <w:sz w:val="28"/>
            <w:szCs w:val="28"/>
            <w:lang w:val="ru-RU"/>
          </w:rPr>
          <w:t>is@nstu.ru</w:t>
        </w:r>
      </w:hyperlink>
    </w:p>
    <w:p w:rsidR="6C22D34F" w:rsidP="6C22D34F" w:rsidRDefault="6C22D34F" w14:paraId="3D2A4CA8" w14:textId="09868EB7">
      <w:pPr>
        <w:rPr>
          <w:sz w:val="28"/>
          <w:szCs w:val="28"/>
        </w:rPr>
      </w:pPr>
      <w:r w:rsidRPr="6C22D34F" w:rsidR="6C22D34F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Алина </w:t>
      </w:r>
      <w:proofErr w:type="spellStart"/>
      <w:r w:rsidRPr="6C22D34F" w:rsidR="6C22D34F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Рунц</w:t>
      </w:r>
      <w:proofErr w:type="spellEnd"/>
      <w:r w:rsidRPr="6C22D34F" w:rsidR="6C22D34F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, специалист по связям с общественностью, +7-913-062-49-28, </w:t>
      </w:r>
      <w:hyperlink r:id="R836f38f5f395485a">
        <w:r w:rsidRPr="6C22D34F" w:rsidR="6C22D34F">
          <w:rPr>
            <w:rStyle w:val="Hyperlink"/>
            <w:rFonts w:ascii="Times New Roman" w:hAnsi="Times New Roman" w:eastAsia="Times New Roman" w:cs="Times New Roman"/>
            <w:noProof w:val="0"/>
            <w:color w:val="0563C1"/>
            <w:sz w:val="28"/>
            <w:szCs w:val="28"/>
            <w:lang w:val="ru-RU"/>
          </w:rPr>
          <w:t>derevyagina@corp.nstu.ru</w:t>
        </w:r>
      </w:hyperlink>
    </w:p>
    <w:p w:rsidR="6C22D34F" w:rsidP="6C22D34F" w:rsidRDefault="6C22D34F" w14:paraId="004BE7AC" w14:textId="1E7BDA3E">
      <w:pPr>
        <w:rPr>
          <w:sz w:val="28"/>
          <w:szCs w:val="28"/>
        </w:rPr>
      </w:pPr>
      <w:r w:rsidRPr="6C22D34F" w:rsidR="6C22D34F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Руслан Курбанов, корреспондент, +7-913-772-30-78, </w:t>
      </w:r>
      <w:hyperlink r:id="Rce5be7b963844911">
        <w:r w:rsidRPr="6C22D34F" w:rsidR="6C22D34F">
          <w:rPr>
            <w:rStyle w:val="Hyperlink"/>
            <w:rFonts w:ascii="Times New Roman" w:hAnsi="Times New Roman" w:eastAsia="Times New Roman" w:cs="Times New Roman"/>
            <w:noProof w:val="0"/>
            <w:color w:val="0563C1"/>
            <w:sz w:val="28"/>
            <w:szCs w:val="28"/>
            <w:lang w:val="ru-RU"/>
          </w:rPr>
          <w:t>kurbanov@corp.nstu.ru</w:t>
        </w:r>
      </w:hyperlink>
    </w:p>
    <w:p w:rsidR="6C22D34F" w:rsidP="6C22D34F" w:rsidRDefault="6C22D34F" w14:paraId="1C79DD25" w14:textId="6BE43E47">
      <w:pPr>
        <w:pStyle w:val="Normal"/>
        <w:spacing w:after="160" w:line="259" w:lineRule="auto"/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115"/>
        <w:gridCol w:w="2130"/>
        <w:gridCol w:w="2115"/>
      </w:tblGrid>
      <w:tr w:rsidR="6C22D34F" w:rsidTr="6C22D34F" w14:paraId="3697258E">
        <w:trPr>
          <w:trHeight w:val="525"/>
        </w:trPr>
        <w:tc>
          <w:tcPr>
            <w:tcW w:w="211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/>
            <w:vAlign w:val="top"/>
          </w:tcPr>
          <w:p w:rsidR="6C22D34F" w:rsidRDefault="6C22D34F" w14:paraId="6E66937F" w14:textId="272723B6">
            <w:hyperlink r:id="Ra00701618ada47cd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twitter.com/nstu_news</w:t>
              </w:r>
            </w:hyperlink>
          </w:p>
          <w:p w:rsidR="6C22D34F" w:rsidRDefault="6C22D34F" w14:paraId="2B8682BF" w14:textId="3BBDD8DF">
            <w:hyperlink r:id="Rc040e39e172042bd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vk.com/nstu_vk</w:t>
              </w:r>
            </w:hyperlink>
          </w:p>
          <w:p w:rsidR="6C22D34F" w:rsidRDefault="6C22D34F" w14:paraId="6E3A4CC2" w14:textId="0EC8A898">
            <w:hyperlink r:id="Ra64f579ff8c14b12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facebook.com/nstunovosti</w:t>
              </w:r>
            </w:hyperlink>
          </w:p>
        </w:tc>
        <w:tc>
          <w:tcPr>
            <w:tcW w:w="213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/>
            <w:vAlign w:val="top"/>
          </w:tcPr>
          <w:p w:rsidR="6C22D34F" w:rsidRDefault="6C22D34F" w14:paraId="7D735A6C" w14:textId="033571DD">
            <w:hyperlink r:id="R89f01a597bd042bb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youtube.com/user/VideoNSTU</w:t>
              </w:r>
            </w:hyperlink>
          </w:p>
          <w:p w:rsidR="6C22D34F" w:rsidRDefault="6C22D34F" w14:paraId="6D45DE0E" w14:textId="1CD25B68">
            <w:hyperlink r:id="R61a1660a20d64e97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instagram.com/nstu_online</w:t>
              </w:r>
              <w:r>
                <w:br/>
              </w:r>
            </w:hyperlink>
            <w:hyperlink r:id="Rbf1ba8ac94834e3d">
              <w:r w:rsidRPr="6C22D34F" w:rsidR="6C22D34F">
                <w:rPr>
                  <w:rStyle w:val="Hyperlink"/>
                  <w:rFonts w:ascii="Trebuchet MS" w:hAnsi="Trebuchet MS" w:eastAsia="Trebuchet MS" w:cs="Trebuchet MS"/>
                  <w:color w:val="000000" w:themeColor="text1" w:themeTint="FF" w:themeShade="FF"/>
                  <w:sz w:val="16"/>
                  <w:szCs w:val="16"/>
                  <w:u w:val="single"/>
                </w:rPr>
                <w:t xml:space="preserve"> </w:t>
              </w:r>
            </w:hyperlink>
            <w:r w:rsidRPr="6C22D34F" w:rsidR="6C22D34F">
              <w:rPr>
                <w:rFonts w:ascii="Arial" w:hAnsi="Arial" w:eastAsia="Arial" w:cs="Arial"/>
                <w:color w:val="000000" w:themeColor="text1" w:themeTint="FF" w:themeShade="FF"/>
                <w:sz w:val="12"/>
                <w:szCs w:val="12"/>
              </w:rPr>
              <w:t xml:space="preserve"> </w:t>
            </w:r>
            <w:hyperlink r:id="Re289868069434d01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</w:rPr>
                <w:t>nstu.ru/fotobank</w:t>
              </w:r>
            </w:hyperlink>
            <w:r w:rsidRPr="6C22D34F" w:rsidR="6C22D34F">
              <w:rPr>
                <w:rFonts w:ascii="Arial" w:hAnsi="Arial" w:eastAsia="Arial" w:cs="Arial"/>
                <w:color w:val="000000" w:themeColor="text1" w:themeTint="FF" w:themeShade="FF"/>
                <w:sz w:val="12"/>
                <w:szCs w:val="12"/>
              </w:rPr>
              <w:t xml:space="preserve"> </w:t>
            </w:r>
            <w:hyperlink r:id="R148086afc57c4afb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</w:rPr>
                <w:t>nstu.ru/video</w:t>
              </w:r>
            </w:hyperlink>
          </w:p>
        </w:tc>
        <w:tc>
          <w:tcPr>
            <w:tcW w:w="211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/>
            <w:vAlign w:val="top"/>
          </w:tcPr>
          <w:p w:rsidR="6C22D34F" w:rsidRDefault="6C22D34F" w14:paraId="1F886489" w14:textId="46DBE2BF">
            <w:hyperlink r:id="R79554091da6644dd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nstu.ru/news</w:t>
              </w:r>
            </w:hyperlink>
          </w:p>
          <w:p w:rsidR="6C22D34F" w:rsidRDefault="6C22D34F" w14:paraId="0F94C6D0" w14:textId="7B1071D7">
            <w:hyperlink r:id="R7b6ca237a348462f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nstu.ru/pressreleases</w:t>
              </w:r>
            </w:hyperlink>
          </w:p>
          <w:p w:rsidR="6C22D34F" w:rsidRDefault="6C22D34F" w14:paraId="3EC254BE" w14:textId="1E0E06D2">
            <w:hyperlink r:id="R578557226b804d1b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nstu.ru/is</w:t>
              </w:r>
            </w:hyperlink>
          </w:p>
        </w:tc>
      </w:tr>
    </w:tbl>
    <w:p w:rsidR="6C22D34F" w:rsidRDefault="6C22D34F" w14:paraId="2F0D5B83" w14:textId="1BA7D94E"/>
    <w:p w:rsidR="6C22D34F" w:rsidP="6C22D34F" w:rsidRDefault="6C22D34F" w14:paraId="34E245B6" w14:textId="71CA7ABD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17F7A016"/>
  <w15:docId w15:val="{0b0cc4cc-6ee8-41ee-9df9-3b17db48fff4}"/>
  <w:rsids>
    <w:rsidRoot w:val="17F7A016"/>
    <w:rsid w:val="17F7A016"/>
    <w:rsid w:val="4B0FB16E"/>
    <w:rsid w:val="6C22D34F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eading1Char" w:customStyle="1" mc:Ignorable="w14">
    <w:name xmlns:w="http://schemas.openxmlformats.org/wordprocessingml/2006/main" w:val="Heading 1 Char"/>
    <w:basedOn xmlns:w="http://schemas.openxmlformats.org/wordprocessingml/2006/main" w:val="DefaultParagraphFont"/>
    <w:link xmlns:w="http://schemas.openxmlformats.org/wordprocessingml/2006/main" w:val="Heading1"/>
    <w:uiPriority xmlns:w="http://schemas.openxmlformats.org/wordprocessingml/2006/main" w:val="9"/>
    <w:rPr xmlns:w="http://schemas.openxmlformats.org/wordprocessingml/2006/main"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xmlns:w14="http://schemas.microsoft.com/office/word/2010/wordml" xmlns:mc="http://schemas.openxmlformats.org/markup-compatibility/2006" xmlns:w="http://schemas.openxmlformats.org/wordprocessingml/2006/main" w:type="paragraph" w:styleId="Heading1" mc:Ignorable="w14">
    <w:name xmlns:w="http://schemas.openxmlformats.org/wordprocessingml/2006/main" w:val="heading 1"/>
    <w:basedOn xmlns:w="http://schemas.openxmlformats.org/wordprocessingml/2006/main" w:val="Normal"/>
    <w:next xmlns:w="http://schemas.openxmlformats.org/wordprocessingml/2006/main" w:val="Normal"/>
    <w:link xmlns:w="http://schemas.openxmlformats.org/wordprocessingml/2006/main" w:val="Heading1Char"/>
    <w:uiPriority xmlns:w="http://schemas.openxmlformats.org/wordprocessingml/2006/main" w:val="9"/>
    <w:qFormat xmlns:w="http://schemas.openxmlformats.org/wordprocessingml/2006/main"/>
    <w:pPr xmlns:w="http://schemas.openxmlformats.org/wordprocessingml/2006/main">
      <w:keepNext xmlns:w="http://schemas.openxmlformats.org/wordprocessingml/2006/main"/>
      <w:keepLines xmlns:w="http://schemas.openxmlformats.org/wordprocessingml/2006/main"/>
      <w:spacing xmlns:w="http://schemas.openxmlformats.org/wordprocessingml/2006/main" w:before="240" w:after="0"/>
      <w:outlineLvl xmlns:w="http://schemas.openxmlformats.org/wordprocessingml/2006/main" w:val="0"/>
    </w:pPr>
    <w:rPr xmlns:w="http://schemas.openxmlformats.org/wordprocessingml/2006/main"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hyperlink" Target="mailto:is@nstu.ru" TargetMode="External" Id="R062d22b3d7034f3e" /><Relationship Type="http://schemas.openxmlformats.org/officeDocument/2006/relationships/hyperlink" Target="mailto:derevyagina@corp.nstu.ru" TargetMode="External" Id="R836f38f5f395485a" /><Relationship Type="http://schemas.openxmlformats.org/officeDocument/2006/relationships/hyperlink" Target="mailto:kurbanov@corp.nstu.ru" TargetMode="External" Id="Rce5be7b963844911" /><Relationship Type="http://schemas.openxmlformats.org/officeDocument/2006/relationships/hyperlink" Target="https://twitter.com/nstu_news" TargetMode="External" Id="Ra00701618ada47cd" /><Relationship Type="http://schemas.openxmlformats.org/officeDocument/2006/relationships/hyperlink" Target="https://vk.com/nstu_vk" TargetMode="External" Id="Rc040e39e172042bd" /><Relationship Type="http://schemas.openxmlformats.org/officeDocument/2006/relationships/hyperlink" Target="https://www.facebook.com/nstunovosti/" TargetMode="External" Id="Ra64f579ff8c14b12" /><Relationship Type="http://schemas.openxmlformats.org/officeDocument/2006/relationships/hyperlink" Target="https://www.youtube.com/user/VideoNSTU" TargetMode="External" Id="R89f01a597bd042bb" /><Relationship Type="http://schemas.openxmlformats.org/officeDocument/2006/relationships/hyperlink" Target="https://www.instagram.com/nstu_online/" TargetMode="External" Id="R61a1660a20d64e97" /><Relationship Type="http://schemas.openxmlformats.org/officeDocument/2006/relationships/hyperlink" Target="https://www.instagram.com/nstu_online/" TargetMode="External" Id="Rbf1ba8ac94834e3d" /><Relationship Type="http://schemas.openxmlformats.org/officeDocument/2006/relationships/hyperlink" Target="http://www.nstu.ru/fotobank/" TargetMode="External" Id="Re289868069434d01" /><Relationship Type="http://schemas.openxmlformats.org/officeDocument/2006/relationships/hyperlink" Target="http://www.nstu.ru/video/" TargetMode="External" Id="R148086afc57c4afb" /><Relationship Type="http://schemas.openxmlformats.org/officeDocument/2006/relationships/hyperlink" Target="http://www.nstu.ru/news" TargetMode="External" Id="R79554091da6644dd" /><Relationship Type="http://schemas.openxmlformats.org/officeDocument/2006/relationships/hyperlink" Target="http://www.nstu.ru/pressreleases" TargetMode="External" Id="R7b6ca237a348462f" /><Relationship Type="http://schemas.openxmlformats.org/officeDocument/2006/relationships/hyperlink" Target="http://nstu.ru/is" TargetMode="External" Id="R578557226b804d1b" /><Relationship Type="http://schemas.openxmlformats.org/officeDocument/2006/relationships/image" Target="/media/image2.png" Id="Rf7fb1103e92b421a" /><Relationship Type="http://schemas.openxmlformats.org/officeDocument/2006/relationships/hyperlink" Target="https://www.nstu.ru/news/news_more?idnews=124121" TargetMode="External" Id="R9a482917ff844d0d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2020-07-29T03:09:53.0073974Z</dcterms:created>
  <dcterms:modified xsi:type="dcterms:W3CDTF">2020-08-19T04:36:38.4385790Z</dcterms:modified>
  <dc:creator>Руслан Курбанов</dc:creator>
  <lastModifiedBy>Руслан Курбанов</lastModifiedBy>
</coreProperties>
</file>