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469" w:rsidRPr="001B7EAA" w:rsidRDefault="00B11F76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32"/>
          <w:szCs w:val="32"/>
          <w:highlight w:val="white"/>
        </w:rPr>
      </w:pPr>
      <w:r w:rsidRPr="001B7EA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9258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469" w:rsidRPr="001B7EAA" w:rsidRDefault="008C5469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</w:p>
    <w:p w:rsidR="008C5469" w:rsidRPr="001B7EAA" w:rsidRDefault="003737EC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11 сентября</w:t>
      </w:r>
      <w:r w:rsidR="00B11F76" w:rsidRPr="001B7EAA">
        <w:rPr>
          <w:rFonts w:ascii="Times New Roman" w:hAnsi="Times New Roman" w:cs="Times New Roman"/>
          <w:b/>
          <w:sz w:val="32"/>
          <w:szCs w:val="32"/>
        </w:rPr>
        <w:t xml:space="preserve"> 2020 г.</w:t>
      </w:r>
    </w:p>
    <w:p w:rsidR="008C5469" w:rsidRPr="001B7EAA" w:rsidRDefault="00B11F76">
      <w:pPr>
        <w:suppressAutoHyphens/>
        <w:spacing w:after="120"/>
        <w:rPr>
          <w:rFonts w:ascii="Times New Roman" w:hAnsi="Times New Roman" w:cs="Times New Roman"/>
          <w:b/>
          <w:sz w:val="32"/>
          <w:szCs w:val="32"/>
        </w:rPr>
      </w:pPr>
      <w:r w:rsidRPr="001B7EAA">
        <w:rPr>
          <w:rFonts w:ascii="Times New Roman" w:hAnsi="Times New Roman" w:cs="Times New Roman"/>
          <w:b/>
          <w:sz w:val="32"/>
          <w:szCs w:val="32"/>
        </w:rPr>
        <w:t>Пресс-релиз</w:t>
      </w:r>
    </w:p>
    <w:p w:rsidR="003737EC" w:rsidRPr="000753B2" w:rsidRDefault="003737EC" w:rsidP="003737EC">
      <w:pPr>
        <w:rPr>
          <w:rFonts w:ascii="Times New Roman" w:hAnsi="Times New Roman" w:cs="Times New Roman"/>
          <w:b/>
          <w:sz w:val="28"/>
          <w:szCs w:val="28"/>
        </w:rPr>
      </w:pPr>
      <w:r w:rsidRPr="000753B2">
        <w:rPr>
          <w:rFonts w:ascii="Times New Roman" w:hAnsi="Times New Roman" w:cs="Times New Roman"/>
          <w:b/>
          <w:sz w:val="28"/>
          <w:szCs w:val="28"/>
        </w:rPr>
        <w:t>НГТУ НЭТИ в топ-20 мировых вузов</w:t>
      </w:r>
    </w:p>
    <w:p w:rsidR="000753B2" w:rsidRPr="000753B2" w:rsidRDefault="003737EC" w:rsidP="003737EC">
      <w:pPr>
        <w:rPr>
          <w:rFonts w:ascii="Times New Roman" w:hAnsi="Times New Roman" w:cs="Times New Roman"/>
          <w:sz w:val="28"/>
          <w:szCs w:val="28"/>
        </w:rPr>
      </w:pPr>
      <w:r w:rsidRPr="000753B2">
        <w:rPr>
          <w:rFonts w:ascii="Times New Roman" w:hAnsi="Times New Roman" w:cs="Times New Roman"/>
          <w:sz w:val="28"/>
          <w:szCs w:val="28"/>
        </w:rPr>
        <w:t xml:space="preserve">НГТУ НЭТИ ворвался в топ-20 российских вузов в мировом рейтинге репутации университетов </w:t>
      </w:r>
      <w:r w:rsidRPr="000753B2">
        <w:rPr>
          <w:rFonts w:ascii="Times New Roman" w:hAnsi="Times New Roman" w:cs="Times New Roman"/>
          <w:sz w:val="28"/>
          <w:szCs w:val="28"/>
          <w:lang w:val="en-US"/>
        </w:rPr>
        <w:t>RUR</w:t>
      </w:r>
      <w:r w:rsidRPr="000753B2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gramStart"/>
      <w:r w:rsidRPr="000753B2">
        <w:rPr>
          <w:rFonts w:ascii="Times New Roman" w:hAnsi="Times New Roman" w:cs="Times New Roman"/>
          <w:sz w:val="28"/>
          <w:szCs w:val="28"/>
        </w:rPr>
        <w:t>год</w:t>
      </w:r>
      <w:proofErr w:type="gramEnd"/>
      <w:r w:rsidRPr="000753B2">
        <w:rPr>
          <w:rFonts w:ascii="Times New Roman" w:hAnsi="Times New Roman" w:cs="Times New Roman"/>
          <w:sz w:val="28"/>
          <w:szCs w:val="28"/>
        </w:rPr>
        <w:t xml:space="preserve"> прибавив 140 пунктов, это второй показатель среди вузов России. </w:t>
      </w:r>
    </w:p>
    <w:p w:rsidR="000753B2" w:rsidRPr="000753B2" w:rsidRDefault="000753B2" w:rsidP="003737EC">
      <w:pPr>
        <w:rPr>
          <w:rFonts w:ascii="Times New Roman" w:hAnsi="Times New Roman" w:cs="Times New Roman"/>
          <w:sz w:val="28"/>
          <w:szCs w:val="28"/>
        </w:rPr>
      </w:pPr>
      <w:r w:rsidRPr="000753B2">
        <w:rPr>
          <w:rFonts w:ascii="Times New Roman" w:hAnsi="Times New Roman" w:cs="Times New Roman"/>
          <w:sz w:val="28"/>
          <w:szCs w:val="28"/>
        </w:rPr>
        <w:t>Рейтинг основан на двух показателях: репутации вуза в области преподавания и области исследований.</w:t>
      </w:r>
    </w:p>
    <w:p w:rsidR="003737EC" w:rsidRPr="000753B2" w:rsidRDefault="003737EC" w:rsidP="003737E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753B2">
        <w:rPr>
          <w:rFonts w:ascii="Times New Roman" w:hAnsi="Times New Roman" w:cs="Times New Roman"/>
          <w:sz w:val="28"/>
          <w:szCs w:val="28"/>
        </w:rPr>
        <w:t xml:space="preserve">Новый бренд </w:t>
      </w:r>
      <w:r w:rsidR="000753B2" w:rsidRPr="000753B2">
        <w:rPr>
          <w:rFonts w:ascii="Times New Roman" w:hAnsi="Times New Roman" w:cs="Times New Roman"/>
          <w:sz w:val="28"/>
          <w:szCs w:val="28"/>
        </w:rPr>
        <w:t xml:space="preserve">НГТУ НЭТИ </w:t>
      </w:r>
      <w:r w:rsidRPr="000753B2">
        <w:rPr>
          <w:rFonts w:ascii="Times New Roman" w:hAnsi="Times New Roman" w:cs="Times New Roman"/>
          <w:sz w:val="28"/>
          <w:szCs w:val="28"/>
        </w:rPr>
        <w:t xml:space="preserve">плюс многократный прирост показателей присутствия в </w:t>
      </w:r>
      <w:proofErr w:type="spellStart"/>
      <w:r w:rsidRPr="000753B2">
        <w:rPr>
          <w:rFonts w:ascii="Times New Roman" w:hAnsi="Times New Roman" w:cs="Times New Roman"/>
          <w:sz w:val="28"/>
          <w:szCs w:val="28"/>
        </w:rPr>
        <w:t>медиапространстве</w:t>
      </w:r>
      <w:proofErr w:type="spellEnd"/>
      <w:r w:rsidRPr="000753B2">
        <w:rPr>
          <w:rFonts w:ascii="Times New Roman" w:hAnsi="Times New Roman" w:cs="Times New Roman"/>
          <w:sz w:val="28"/>
          <w:szCs w:val="28"/>
        </w:rPr>
        <w:t xml:space="preserve"> в последние 2—3 года сделали свое дело.</w:t>
      </w:r>
      <w:proofErr w:type="gramEnd"/>
      <w:r w:rsidRPr="000753B2">
        <w:rPr>
          <w:rFonts w:ascii="Times New Roman" w:hAnsi="Times New Roman" w:cs="Times New Roman"/>
          <w:sz w:val="28"/>
          <w:szCs w:val="28"/>
        </w:rPr>
        <w:t xml:space="preserve"> Следующая цель — топ-10 по России! </w:t>
      </w:r>
    </w:p>
    <w:p w:rsidR="003737EC" w:rsidRPr="000753B2" w:rsidRDefault="003737EC" w:rsidP="003737EC">
      <w:pPr>
        <w:rPr>
          <w:rFonts w:ascii="Times New Roman" w:hAnsi="Times New Roman" w:cs="Times New Roman"/>
          <w:sz w:val="28"/>
          <w:szCs w:val="28"/>
        </w:rPr>
      </w:pPr>
      <w:r w:rsidRPr="000753B2">
        <w:rPr>
          <w:rFonts w:ascii="Times New Roman" w:hAnsi="Times New Roman" w:cs="Times New Roman"/>
          <w:sz w:val="28"/>
          <w:szCs w:val="28"/>
        </w:rPr>
        <w:t xml:space="preserve">Одним из ярких показателей популярности и высокой репутации НГТУ НЭТИ стала приемная кампания—2020: </w:t>
      </w:r>
      <w:hyperlink r:id="rId6" w:history="1">
        <w:r w:rsidRPr="000753B2">
          <w:rPr>
            <w:rStyle w:val="af3"/>
            <w:rFonts w:ascii="Times New Roman" w:hAnsi="Times New Roman" w:cs="Times New Roman"/>
            <w:sz w:val="28"/>
            <w:szCs w:val="28"/>
          </w:rPr>
          <w:t>10 тысяч</w:t>
        </w:r>
      </w:hyperlink>
      <w:r w:rsidRPr="000753B2">
        <w:rPr>
          <w:rFonts w:ascii="Times New Roman" w:hAnsi="Times New Roman" w:cs="Times New Roman"/>
          <w:sz w:val="28"/>
          <w:szCs w:val="28"/>
        </w:rPr>
        <w:t xml:space="preserve"> абитуриентов подали заявления на прием в крупнейший в СФО технический университет.</w:t>
      </w:r>
    </w:p>
    <w:p w:rsidR="003737EC" w:rsidRPr="000753B2" w:rsidRDefault="003737EC" w:rsidP="003737EC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753B2">
          <w:rPr>
            <w:rStyle w:val="af3"/>
            <w:rFonts w:ascii="Times New Roman" w:hAnsi="Times New Roman" w:cs="Times New Roman"/>
            <w:sz w:val="28"/>
            <w:szCs w:val="28"/>
          </w:rPr>
          <w:t>Рейтинг</w:t>
        </w:r>
      </w:hyperlink>
    </w:p>
    <w:p w:rsidR="008C5469" w:rsidRPr="000753B2" w:rsidRDefault="00B11F76">
      <w:pPr>
        <w:suppressAutoHyphens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53B2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C5469" w:rsidRPr="000753B2" w:rsidRDefault="00B11F76">
      <w:pPr>
        <w:suppressAutoHyphens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Юрий Лобанов, пресс-секретарь, +7-923-143-50-65, </w:t>
      </w:r>
      <w:hyperlink r:id="rId8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is@nstu.ru</w:t>
        </w:r>
      </w:hyperlink>
    </w:p>
    <w:p w:rsidR="008C5469" w:rsidRPr="000753B2" w:rsidRDefault="00B11F7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Алина </w:t>
      </w:r>
      <w:proofErr w:type="spellStart"/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>Рунц</w:t>
      </w:r>
      <w:proofErr w:type="spellEnd"/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, специалист по связям с общественностью, +7-913-062-49-28, </w:t>
      </w:r>
      <w:hyperlink r:id="rId9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derevyagina@corp.nstu.ru</w:t>
        </w:r>
      </w:hyperlink>
    </w:p>
    <w:p w:rsidR="008C5469" w:rsidRPr="000753B2" w:rsidRDefault="00B11F7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753B2">
        <w:rPr>
          <w:rStyle w:val="InternetLink"/>
          <w:rFonts w:ascii="Times New Roman" w:hAnsi="Times New Roman" w:cs="Times New Roman"/>
          <w:color w:val="auto"/>
          <w:sz w:val="28"/>
          <w:szCs w:val="28"/>
          <w:u w:val="none"/>
        </w:rPr>
        <w:t xml:space="preserve">Руслан Курбанов, корреспондент, +7-913-772-30-78, </w:t>
      </w:r>
      <w:hyperlink r:id="rId10">
        <w:r w:rsidRPr="000753B2">
          <w:rPr>
            <w:rStyle w:val="InternetLink"/>
            <w:rFonts w:ascii="Times New Roman" w:hAnsi="Times New Roman" w:cs="Times New Roman"/>
            <w:color w:val="auto"/>
            <w:sz w:val="28"/>
            <w:szCs w:val="28"/>
          </w:rPr>
          <w:t>kurbanov@corp.nstu.ru</w:t>
        </w:r>
      </w:hyperlink>
    </w:p>
    <w:p w:rsidR="008C5469" w:rsidRPr="001B7EAA" w:rsidRDefault="00B11F7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B7E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W w:w="10648" w:type="dxa"/>
        <w:tblLayout w:type="fixed"/>
        <w:tblLook w:val="04A0"/>
      </w:tblPr>
      <w:tblGrid>
        <w:gridCol w:w="2943"/>
        <w:gridCol w:w="3261"/>
        <w:gridCol w:w="4444"/>
      </w:tblGrid>
      <w:tr w:rsidR="008C5469" w:rsidRPr="001B7EAA" w:rsidTr="001B7EAA">
        <w:tc>
          <w:tcPr>
            <w:tcW w:w="2943" w:type="dxa"/>
            <w:shd w:val="clear" w:color="auto" w:fill="auto"/>
          </w:tcPr>
          <w:p w:rsidR="008C5469" w:rsidRPr="001B7EAA" w:rsidRDefault="009B294D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19">
                  <v:shape id="ole_rId8" o:spid="_x0000_i1025" style="width:11.25pt;height:10.5pt" coordsize="" o:spt="100" adj="0,,0" path="" stroked="f">
                    <v:stroke joinstyle="miter"/>
                    <v:imagedata r:id="rId12" o:title=""/>
                    <v:formulas/>
                    <v:path o:connecttype="segments"/>
                  </v:shape>
                  <o:OLEObject Type="Embed" ProgID="PBrush" ShapeID="ole_rId8" DrawAspect="Content" ObjectID="_1661334885" r:id="rId13"/>
                </w:object>
              </w:r>
            </w:hyperlink>
            <w:hyperlink r:id="rId14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twitter.com/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nstu_news</w:t>
              </w:r>
              <w:proofErr w:type="spellEnd"/>
            </w:hyperlink>
          </w:p>
          <w:p w:rsidR="008C5469" w:rsidRPr="001B7EAA" w:rsidRDefault="009B294D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5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28">
                  <v:shape id="ole_rId12" o:spid="_x0000_i1026" style="width:11.25pt;height:11.25pt" coordsize="" o:spt="100" adj="0,,0" path="" stroked="f">
                    <v:stroke joinstyle="miter"/>
                    <v:imagedata r:id="rId16" o:title=""/>
                    <v:formulas/>
                    <v:path o:connecttype="segments"/>
                  </v:shape>
                  <o:OLEObject Type="Embed" ProgID="PBrush" ShapeID="ole_rId12" DrawAspect="Content" ObjectID="_1661334886" r:id="rId17"/>
                </w:object>
              </w:r>
            </w:hyperlink>
            <w:hyperlink r:id="rId18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vk.com/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nstu_vk</w:t>
              </w:r>
              <w:proofErr w:type="spellEnd"/>
            </w:hyperlink>
          </w:p>
          <w:p w:rsidR="008C5469" w:rsidRPr="001B7EAA" w:rsidRDefault="009B294D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hyperlink r:id="rId19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19" w:dyaOrig="119">
                  <v:shape id="ole_rId16" o:spid="_x0000_i1027" style="width:10.5pt;height:10.5pt" coordsize="" o:spt="100" adj="0,,0" path="" stroked="f">
                    <v:stroke joinstyle="miter"/>
                    <v:imagedata r:id="rId20" o:title=""/>
                    <v:formulas/>
                    <v:path o:connecttype="segments"/>
                  </v:shape>
                  <o:OLEObject Type="Embed" ProgID="PBrush" ShapeID="ole_rId16" DrawAspect="Content" ObjectID="_1661334887" r:id="rId21"/>
                </w:object>
              </w:r>
            </w:hyperlink>
            <w:hyperlink r:id="rId22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facebook.com/</w:t>
              </w:r>
              <w:proofErr w:type="spellStart"/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261" w:type="dxa"/>
            <w:shd w:val="clear" w:color="auto" w:fill="auto"/>
          </w:tcPr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5372" t="5785" r="5785" b="5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4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youtube.com/user/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VideoNSTU</w:t>
              </w:r>
              <w:proofErr w:type="spellEnd"/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24669" t="24669" r="24669" b="24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6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instagram.com/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nstu_online</w:t>
              </w:r>
              <w:proofErr w:type="spellEnd"/>
            </w:hyperlink>
            <w:r w:rsidRPr="001B7EAA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4978" t="4113" r="4978" b="5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8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nstu.ru/fotobank</w:t>
              </w:r>
              <w:r w:rsidRPr="001B7EAA">
                <w:rPr>
                  <w:rStyle w:val="-"/>
                  <w:rFonts w:ascii="Times New Roman" w:hAnsi="Times New Roman"/>
                  <w:color w:val="auto"/>
                  <w:sz w:val="24"/>
                  <w:szCs w:val="24"/>
                </w:rPr>
                <w:object w:dxaOrig="128" w:dyaOrig="119">
                  <v:shape id="ole_rId25" o:spid="_x0000_i1028" style="width:11.25pt;height:10.5pt" coordsize="" o:spt="100" adj="0,,0" path="" stroked="f">
                    <v:stroke joinstyle="miter"/>
                    <v:imagedata r:id="rId29" o:title=""/>
                    <v:formulas/>
                    <v:path o:connecttype="segments"/>
                  </v:shape>
                  <o:OLEObject Type="Embed" ProgID="PBrush" ShapeID="ole_rId25" DrawAspect="Content" ObjectID="_1661334888" r:id="rId30"/>
                </w:object>
              </w:r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nstu.ru/video</w:t>
              </w:r>
            </w:hyperlink>
          </w:p>
        </w:tc>
        <w:tc>
          <w:tcPr>
            <w:tcW w:w="4444" w:type="dxa"/>
            <w:shd w:val="clear" w:color="auto" w:fill="auto"/>
          </w:tcPr>
          <w:p w:rsidR="008C5469" w:rsidRPr="001B7EAA" w:rsidRDefault="009B294D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1">
              <w:r w:rsidR="00B11F76" w:rsidRPr="001B7EAA">
                <w:rPr>
                  <w:rFonts w:ascii="Times New Roman" w:hAnsi="Times New Roman"/>
                  <w:sz w:val="24"/>
                  <w:szCs w:val="24"/>
                </w:rPr>
                <w:object w:dxaOrig="128" w:dyaOrig="128">
                  <v:shape id="ole_rId28" o:spid="_x0000_i1029" style="width:11.25pt;height:11.25pt" coordsize="" o:spt="100" adj="0,,0" path="" stroked="f">
                    <v:stroke joinstyle="miter"/>
                    <v:imagedata r:id="rId32" o:title=""/>
                    <v:formulas/>
                    <v:path o:connecttype="segments"/>
                  </v:shape>
                  <o:OLEObject Type="Embed" ProgID="PBrush" ShapeID="ole_rId28" DrawAspect="Content" ObjectID="_1661334889" r:id="rId33"/>
                </w:object>
              </w:r>
            </w:hyperlink>
            <w:hyperlink r:id="rId34">
              <w:r w:rsidR="00B11F76"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nstu.ru/news</w:t>
              </w:r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6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</w:t>
              </w:r>
              <w:proofErr w:type="spellStart"/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pressreleases</w:t>
              </w:r>
              <w:proofErr w:type="spellEnd"/>
            </w:hyperlink>
          </w:p>
          <w:p w:rsidR="008C5469" w:rsidRPr="001B7EAA" w:rsidRDefault="00B11F76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B7EA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 l="6215" t="4804" r="5980" b="72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8">
              <w:r w:rsidRPr="001B7EAA">
                <w:rPr>
                  <w:rStyle w:val="InternetLink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nstu.ru/is</w:t>
              </w:r>
            </w:hyperlink>
          </w:p>
        </w:tc>
      </w:tr>
    </w:tbl>
    <w:p w:rsidR="008C5469" w:rsidRPr="001B7EAA" w:rsidRDefault="008C5469">
      <w:pPr>
        <w:rPr>
          <w:rFonts w:ascii="Times New Roman" w:hAnsi="Times New Roman" w:cs="Times New Roman"/>
          <w:sz w:val="32"/>
          <w:szCs w:val="32"/>
        </w:rPr>
      </w:pPr>
    </w:p>
    <w:sectPr w:rsidR="008C5469" w:rsidRPr="001B7EAA" w:rsidSect="00C84BA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469"/>
    <w:rsid w:val="000753B2"/>
    <w:rsid w:val="0016321E"/>
    <w:rsid w:val="001B7EAA"/>
    <w:rsid w:val="003737EC"/>
    <w:rsid w:val="008C5469"/>
    <w:rsid w:val="009B294D"/>
    <w:rsid w:val="00B11F76"/>
    <w:rsid w:val="00C71485"/>
    <w:rsid w:val="00C84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rsid w:val="0083027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uiPriority w:val="9"/>
    <w:qFormat/>
    <w:rsid w:val="000236A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qFormat/>
    <w:rsid w:val="008F0FD2"/>
    <w:rPr>
      <w:color w:val="0000FF"/>
      <w:u w:val="single"/>
    </w:rPr>
  </w:style>
  <w:style w:type="character" w:customStyle="1" w:styleId="a3">
    <w:name w:val="Нижний колонтитул Знак"/>
    <w:basedOn w:val="a0"/>
    <w:uiPriority w:val="99"/>
    <w:qFormat/>
    <w:rsid w:val="008F0FD2"/>
    <w:rPr>
      <w:rFonts w:ascii="Calibri" w:eastAsia="Times New Roman" w:hAnsi="Calibri" w:cs="Times New Roman"/>
      <w:lang w:eastAsia="ru-RU"/>
    </w:rPr>
  </w:style>
  <w:style w:type="character" w:styleId="a4">
    <w:name w:val="Strong"/>
    <w:basedOn w:val="a0"/>
    <w:uiPriority w:val="22"/>
    <w:qFormat/>
    <w:rsid w:val="009C5721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qFormat/>
    <w:rsid w:val="002333CE"/>
  </w:style>
  <w:style w:type="character" w:styleId="a6">
    <w:name w:val="annotation reference"/>
    <w:basedOn w:val="a0"/>
    <w:uiPriority w:val="99"/>
    <w:semiHidden/>
    <w:unhideWhenUsed/>
    <w:qFormat/>
    <w:rsid w:val="004909EC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4909EC"/>
    <w:rPr>
      <w:sz w:val="20"/>
      <w:szCs w:val="20"/>
    </w:rPr>
  </w:style>
  <w:style w:type="character" w:customStyle="1" w:styleId="a8">
    <w:name w:val="Тема примечания Знак"/>
    <w:basedOn w:val="a7"/>
    <w:uiPriority w:val="99"/>
    <w:semiHidden/>
    <w:qFormat/>
    <w:rsid w:val="004909EC"/>
    <w:rPr>
      <w:b/>
      <w:bCs/>
      <w:sz w:val="20"/>
      <w:szCs w:val="20"/>
    </w:rPr>
  </w:style>
  <w:style w:type="character" w:styleId="a9">
    <w:name w:val="FollowedHyperlink"/>
    <w:basedOn w:val="a0"/>
    <w:uiPriority w:val="99"/>
    <w:semiHidden/>
    <w:unhideWhenUsed/>
    <w:qFormat/>
    <w:rsid w:val="00DE68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uiPriority w:val="9"/>
    <w:qFormat/>
    <w:rsid w:val="00023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uiPriority w:val="9"/>
    <w:qFormat/>
    <w:rsid w:val="008302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-">
    <w:name w:val="Интернет-ссылка"/>
    <w:rsid w:val="00C84BAE"/>
    <w:rPr>
      <w:color w:val="000080"/>
      <w:u w:val="single"/>
    </w:rPr>
  </w:style>
  <w:style w:type="paragraph" w:customStyle="1" w:styleId="11">
    <w:name w:val="Заголовок1"/>
    <w:basedOn w:val="a"/>
    <w:next w:val="aa"/>
    <w:qFormat/>
    <w:rsid w:val="00C84BAE"/>
    <w:pPr>
      <w:keepNext/>
      <w:spacing w:before="240" w:after="120"/>
    </w:pPr>
    <w:rPr>
      <w:rFonts w:ascii="Liberation Sans" w:eastAsia="AR PL KaitiM GB" w:hAnsi="Liberation Sans" w:cs="FreeSans"/>
      <w:sz w:val="28"/>
      <w:szCs w:val="28"/>
    </w:rPr>
  </w:style>
  <w:style w:type="paragraph" w:styleId="aa">
    <w:name w:val="Body Text"/>
    <w:basedOn w:val="a"/>
    <w:rsid w:val="00C84BAE"/>
    <w:pPr>
      <w:spacing w:after="140" w:line="276" w:lineRule="auto"/>
    </w:pPr>
  </w:style>
  <w:style w:type="paragraph" w:styleId="ab">
    <w:name w:val="List"/>
    <w:basedOn w:val="aa"/>
    <w:rsid w:val="00C84BAE"/>
    <w:rPr>
      <w:rFonts w:cs="FreeSans"/>
    </w:rPr>
  </w:style>
  <w:style w:type="paragraph" w:styleId="ac">
    <w:name w:val="caption"/>
    <w:basedOn w:val="a"/>
    <w:qFormat/>
    <w:rsid w:val="00C84BA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C84BAE"/>
    <w:pPr>
      <w:suppressLineNumbers/>
    </w:pPr>
    <w:rPr>
      <w:rFonts w:cs="FreeSans"/>
    </w:rPr>
  </w:style>
  <w:style w:type="paragraph" w:styleId="ad">
    <w:name w:val="Normal (Web)"/>
    <w:basedOn w:val="a"/>
    <w:uiPriority w:val="99"/>
    <w:unhideWhenUsed/>
    <w:qFormat/>
    <w:rsid w:val="009D14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Верхний и нижний колонтитулы"/>
    <w:basedOn w:val="a"/>
    <w:qFormat/>
    <w:rsid w:val="00C84BAE"/>
  </w:style>
  <w:style w:type="paragraph" w:styleId="af">
    <w:name w:val="footer"/>
    <w:basedOn w:val="a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4909EC"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4909EC"/>
    <w:rPr>
      <w:b/>
      <w:bCs/>
    </w:rPr>
  </w:style>
  <w:style w:type="character" w:styleId="af3">
    <w:name w:val="Hyperlink"/>
    <w:basedOn w:val="a0"/>
    <w:uiPriority w:val="99"/>
    <w:unhideWhenUsed/>
    <w:rsid w:val="003737E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3.bin"/><Relationship Id="rId34" Type="http://schemas.openxmlformats.org/officeDocument/2006/relationships/hyperlink" Target="http://www.nstu.ru/news" TargetMode="External"/><Relationship Id="rId7" Type="http://schemas.openxmlformats.org/officeDocument/2006/relationships/hyperlink" Target="https://na.ria.ru/20200909/rur-1576953327.html" TargetMode="External"/><Relationship Id="rId12" Type="http://schemas.openxmlformats.org/officeDocument/2006/relationships/image" Target="media/image2.emf"/><Relationship Id="rId17" Type="http://schemas.openxmlformats.org/officeDocument/2006/relationships/oleObject" Target="embeddings/oleObject2.bin"/><Relationship Id="rId25" Type="http://schemas.openxmlformats.org/officeDocument/2006/relationships/image" Target="media/image6.jpeg"/><Relationship Id="rId33" Type="http://schemas.openxmlformats.org/officeDocument/2006/relationships/oleObject" Target="embeddings/oleObject5.bin"/><Relationship Id="rId38" Type="http://schemas.openxmlformats.org/officeDocument/2006/relationships/hyperlink" Target="http://nstu.ru/is" TargetMode="Externa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4.emf"/><Relationship Id="rId29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hyperlink" Target="https://www.nstu.ru/news/news_more?idnews=125701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9.emf"/><Relationship Id="rId37" Type="http://schemas.openxmlformats.org/officeDocument/2006/relationships/image" Target="media/image11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pressrelease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7.jpeg"/><Relationship Id="rId30" Type="http://schemas.openxmlformats.org/officeDocument/2006/relationships/oleObject" Target="embeddings/oleObject4.bin"/><Relationship Id="rId35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809C7A-7C39-499F-892B-7F018BA24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2020-09-11T05:42:00Z</dcterms:created>
  <dcterms:modified xsi:type="dcterms:W3CDTF">2020-09-11T06:08:00Z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