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56169C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="009426D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0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дека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>бря</w:t>
      </w:r>
      <w:proofErr w:type="spellEnd"/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9426D5" w:rsidRPr="00F415C2" w:rsidRDefault="009426D5" w:rsidP="009426D5">
      <w:pPr>
        <w:pStyle w:val="ae"/>
        <w:rPr>
          <w:rFonts w:ascii="Times New Roman" w:eastAsia="Arial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Институт Конфуция НГТУ НЭТИ представляет ф</w:t>
      </w:r>
      <w:r w:rsidRPr="00F415C2">
        <w:rPr>
          <w:rFonts w:ascii="Times New Roman" w:hAnsi="Times New Roman" w:cs="Times New Roman"/>
          <w:b/>
          <w:sz w:val="32"/>
          <w:szCs w:val="32"/>
        </w:rPr>
        <w:t xml:space="preserve">естиваль «Новое кино Китая» 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Фестиваль «Новое кино Китая»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415C2">
        <w:rPr>
          <w:rFonts w:ascii="Times New Roman" w:hAnsi="Times New Roman" w:cs="Times New Roman"/>
          <w:sz w:val="32"/>
          <w:szCs w:val="32"/>
        </w:rPr>
        <w:t xml:space="preserve">Институт Конфуция Новосибирского государственного технического университета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r w:rsidRPr="00F415C2">
        <w:rPr>
          <w:rFonts w:ascii="Times New Roman" w:hAnsi="Times New Roman" w:cs="Times New Roman"/>
          <w:sz w:val="32"/>
          <w:szCs w:val="32"/>
        </w:rPr>
        <w:t xml:space="preserve">проводит при поддержке Центра языковых обменов и международного сотрудничества при Министерстве образования КНР. </w:t>
      </w:r>
    </w:p>
    <w:p w:rsidR="009426D5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Показы начнутся с</w:t>
      </w:r>
      <w:r w:rsidRPr="00F415C2">
        <w:rPr>
          <w:rFonts w:ascii="Times New Roman" w:hAnsi="Times New Roman" w:cs="Times New Roman"/>
          <w:sz w:val="32"/>
          <w:szCs w:val="32"/>
        </w:rPr>
        <w:t xml:space="preserve"> 17 декабря в Москве и Петербурге, а с 20 декабря — в Новосибирске. </w:t>
      </w:r>
    </w:p>
    <w:p w:rsidR="009426D5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</w:t>
      </w:r>
      <w:r w:rsidRPr="00F415C2">
        <w:rPr>
          <w:rFonts w:ascii="Times New Roman" w:hAnsi="Times New Roman" w:cs="Times New Roman"/>
          <w:sz w:val="32"/>
          <w:szCs w:val="32"/>
        </w:rPr>
        <w:t xml:space="preserve"> 2019 году</w:t>
      </w:r>
      <w:r>
        <w:rPr>
          <w:rFonts w:ascii="Times New Roman" w:hAnsi="Times New Roman" w:cs="Times New Roman"/>
          <w:sz w:val="32"/>
          <w:szCs w:val="32"/>
        </w:rPr>
        <w:t xml:space="preserve"> событие под заголовком </w:t>
      </w:r>
      <w:r w:rsidRPr="00F415C2">
        <w:rPr>
          <w:rFonts w:ascii="Times New Roman" w:hAnsi="Times New Roman" w:cs="Times New Roman"/>
          <w:sz w:val="32"/>
          <w:szCs w:val="32"/>
        </w:rPr>
        <w:t>«Соврем</w:t>
      </w:r>
      <w:r>
        <w:rPr>
          <w:rFonts w:ascii="Times New Roman" w:hAnsi="Times New Roman" w:cs="Times New Roman"/>
          <w:sz w:val="32"/>
          <w:szCs w:val="32"/>
        </w:rPr>
        <w:t>енное кино Китая» также состояло</w:t>
      </w:r>
      <w:r w:rsidRPr="00F415C2">
        <w:rPr>
          <w:rFonts w:ascii="Times New Roman" w:hAnsi="Times New Roman" w:cs="Times New Roman"/>
          <w:sz w:val="32"/>
          <w:szCs w:val="32"/>
        </w:rPr>
        <w:t xml:space="preserve">сь в трех крупнейших городах страны. </w:t>
      </w:r>
    </w:p>
    <w:p w:rsidR="009426D5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В рамках фестиваля </w:t>
      </w:r>
      <w:r>
        <w:rPr>
          <w:rFonts w:ascii="Times New Roman" w:hAnsi="Times New Roman" w:cs="Times New Roman"/>
          <w:sz w:val="32"/>
          <w:szCs w:val="32"/>
        </w:rPr>
        <w:t xml:space="preserve">2020 года </w:t>
      </w:r>
      <w:r w:rsidRPr="00F415C2">
        <w:rPr>
          <w:rFonts w:ascii="Times New Roman" w:hAnsi="Times New Roman" w:cs="Times New Roman"/>
          <w:sz w:val="32"/>
          <w:szCs w:val="32"/>
        </w:rPr>
        <w:t xml:space="preserve">будет показано шесть фильмов. В этот раз вниманию </w:t>
      </w:r>
      <w:r>
        <w:rPr>
          <w:rFonts w:ascii="Times New Roman" w:hAnsi="Times New Roman" w:cs="Times New Roman"/>
          <w:sz w:val="32"/>
          <w:szCs w:val="32"/>
        </w:rPr>
        <w:t>российских</w:t>
      </w:r>
      <w:r w:rsidRPr="00F415C2">
        <w:rPr>
          <w:rFonts w:ascii="Times New Roman" w:hAnsi="Times New Roman" w:cs="Times New Roman"/>
          <w:sz w:val="32"/>
          <w:szCs w:val="32"/>
        </w:rPr>
        <w:t xml:space="preserve"> зрителей будет предложено не только авторское, но и </w:t>
      </w:r>
      <w:r>
        <w:rPr>
          <w:rFonts w:ascii="Times New Roman" w:hAnsi="Times New Roman" w:cs="Times New Roman"/>
          <w:sz w:val="32"/>
          <w:szCs w:val="32"/>
        </w:rPr>
        <w:t>массовое</w:t>
      </w:r>
      <w:r w:rsidRPr="00F415C2">
        <w:rPr>
          <w:rFonts w:ascii="Times New Roman" w:hAnsi="Times New Roman" w:cs="Times New Roman"/>
          <w:sz w:val="32"/>
          <w:szCs w:val="32"/>
        </w:rPr>
        <w:t xml:space="preserve"> кино, идеальное для коллективного просмотра именно на большом экране. 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Самый кассовый фильм года в мире, первый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блокбастер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после восстановления кинотеатрального показа, первый китайский фильм, полностью снятый в формате </w:t>
      </w:r>
      <w:r w:rsidRPr="00F415C2">
        <w:rPr>
          <w:rFonts w:ascii="Times New Roman" w:hAnsi="Times New Roman" w:cs="Times New Roman"/>
          <w:sz w:val="32"/>
          <w:szCs w:val="32"/>
          <w:lang w:val="de-DE"/>
        </w:rPr>
        <w:t>IMAX</w:t>
      </w:r>
      <w:r w:rsidRPr="00F415C2">
        <w:rPr>
          <w:rFonts w:ascii="Times New Roman" w:hAnsi="Times New Roman" w:cs="Times New Roman"/>
          <w:sz w:val="32"/>
          <w:szCs w:val="32"/>
        </w:rPr>
        <w:t xml:space="preserve"> — военная драма «Восемьсот», посвященная героической обороне Шанхая во время</w:t>
      </w:r>
      <w:proofErr w:type="gramStart"/>
      <w:r w:rsidRPr="00F415C2">
        <w:rPr>
          <w:rFonts w:ascii="Times New Roman" w:hAnsi="Times New Roman" w:cs="Times New Roman"/>
          <w:sz w:val="32"/>
          <w:szCs w:val="32"/>
        </w:rPr>
        <w:t xml:space="preserve"> В</w:t>
      </w:r>
      <w:proofErr w:type="gramEnd"/>
      <w:r w:rsidRPr="00F415C2">
        <w:rPr>
          <w:rFonts w:ascii="Times New Roman" w:hAnsi="Times New Roman" w:cs="Times New Roman"/>
          <w:sz w:val="32"/>
          <w:szCs w:val="32"/>
        </w:rPr>
        <w:t>торой мировой</w:t>
      </w:r>
      <w:r>
        <w:rPr>
          <w:rFonts w:ascii="Times New Roman" w:hAnsi="Times New Roman" w:cs="Times New Roman"/>
          <w:sz w:val="32"/>
          <w:szCs w:val="32"/>
        </w:rPr>
        <w:t>. Этот фильм</w:t>
      </w:r>
      <w:r w:rsidRPr="00F415C2">
        <w:rPr>
          <w:rFonts w:ascii="Times New Roman" w:hAnsi="Times New Roman" w:cs="Times New Roman"/>
          <w:sz w:val="32"/>
          <w:szCs w:val="32"/>
        </w:rPr>
        <w:t xml:space="preserve"> откроет фестиваль. Картина режиссера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Гуань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Ху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с бюджетом 80 </w:t>
      </w:r>
      <w:proofErr w:type="spellStart"/>
      <w:proofErr w:type="gramStart"/>
      <w:r w:rsidRPr="00F415C2">
        <w:rPr>
          <w:rFonts w:ascii="Times New Roman" w:hAnsi="Times New Roman" w:cs="Times New Roman"/>
          <w:sz w:val="32"/>
          <w:szCs w:val="32"/>
        </w:rPr>
        <w:t>млн</w:t>
      </w:r>
      <w:proofErr w:type="spellEnd"/>
      <w:proofErr w:type="gramEnd"/>
      <w:r w:rsidRPr="00F415C2">
        <w:rPr>
          <w:rFonts w:ascii="Times New Roman" w:hAnsi="Times New Roman" w:cs="Times New Roman"/>
          <w:sz w:val="32"/>
          <w:szCs w:val="32"/>
        </w:rPr>
        <w:t xml:space="preserve"> собрала в мир</w:t>
      </w:r>
      <w:r>
        <w:rPr>
          <w:rFonts w:ascii="Times New Roman" w:hAnsi="Times New Roman" w:cs="Times New Roman"/>
          <w:sz w:val="32"/>
          <w:szCs w:val="32"/>
        </w:rPr>
        <w:t>овом прокате</w:t>
      </w:r>
      <w:r w:rsidRPr="00F415C2">
        <w:rPr>
          <w:rFonts w:ascii="Times New Roman" w:hAnsi="Times New Roman" w:cs="Times New Roman"/>
          <w:sz w:val="32"/>
          <w:szCs w:val="32"/>
        </w:rPr>
        <w:t xml:space="preserve"> уже более 468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млн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долларов, с огромным отрывом опередив «Довод». Это — китайский «Дюнкерк», «Спасение рядового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Райана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>» и «Сталинград» одновременно.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На фестивале покажут фильм «Цветок, окропленный алым» (перевод китайского названия; международное название на английском – </w:t>
      </w:r>
      <w:proofErr w:type="spellStart"/>
      <w:r w:rsidRPr="00F415C2">
        <w:rPr>
          <w:rFonts w:ascii="Times New Roman" w:hAnsi="Times New Roman" w:cs="Times New Roman"/>
          <w:sz w:val="32"/>
          <w:szCs w:val="32"/>
          <w:lang w:val="en-US"/>
        </w:rPr>
        <w:t>OnlyYouAlone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) режиссера Чжоу </w:t>
      </w:r>
      <w:proofErr w:type="spellStart"/>
      <w:proofErr w:type="gramStart"/>
      <w:r w:rsidRPr="00F415C2">
        <w:rPr>
          <w:rFonts w:ascii="Times New Roman" w:hAnsi="Times New Roman" w:cs="Times New Roman"/>
          <w:sz w:val="32"/>
          <w:szCs w:val="32"/>
        </w:rPr>
        <w:t>Чжоу</w:t>
      </w:r>
      <w:proofErr w:type="spellEnd"/>
      <w:proofErr w:type="gramEnd"/>
      <w:r w:rsidRPr="00F415C2">
        <w:rPr>
          <w:rFonts w:ascii="Times New Roman" w:hAnsi="Times New Roman" w:cs="Times New Roman"/>
          <w:sz w:val="32"/>
          <w:szCs w:val="32"/>
        </w:rPr>
        <w:t>. Это фильм о современной женщине, пытающейся жить полноценной жизнью и танцевать вопреки регулярным приступам эпилепсии. Картина награждена премией ФИПРЕССИ на МКФ в Роттердаме.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Состоится премьера фильма «Белая змея» —</w:t>
      </w:r>
      <w:r>
        <w:rPr>
          <w:rFonts w:ascii="Times New Roman" w:hAnsi="Times New Roman" w:cs="Times New Roman"/>
          <w:sz w:val="32"/>
          <w:szCs w:val="32"/>
        </w:rPr>
        <w:t xml:space="preserve"> картины в жанре </w:t>
      </w:r>
      <w:r w:rsidRPr="00F415C2">
        <w:rPr>
          <w:rFonts w:ascii="Times New Roman" w:hAnsi="Times New Roman" w:cs="Times New Roman"/>
          <w:sz w:val="32"/>
          <w:szCs w:val="32"/>
        </w:rPr>
        <w:lastRenderedPageBreak/>
        <w:t>семейно</w:t>
      </w:r>
      <w:r>
        <w:rPr>
          <w:rFonts w:ascii="Times New Roman" w:hAnsi="Times New Roman" w:cs="Times New Roman"/>
          <w:sz w:val="32"/>
          <w:szCs w:val="32"/>
        </w:rPr>
        <w:t>го</w:t>
      </w:r>
      <w:r w:rsidRPr="00F415C2">
        <w:rPr>
          <w:rFonts w:ascii="Times New Roman" w:hAnsi="Times New Roman" w:cs="Times New Roman"/>
          <w:sz w:val="32"/>
          <w:szCs w:val="32"/>
        </w:rPr>
        <w:t xml:space="preserve"> анимационно</w:t>
      </w:r>
      <w:r>
        <w:rPr>
          <w:rFonts w:ascii="Times New Roman" w:hAnsi="Times New Roman" w:cs="Times New Roman"/>
          <w:sz w:val="32"/>
          <w:szCs w:val="32"/>
        </w:rPr>
        <w:t>го</w:t>
      </w:r>
      <w:r w:rsidRPr="00F415C2">
        <w:rPr>
          <w:rFonts w:ascii="Times New Roman" w:hAnsi="Times New Roman" w:cs="Times New Roman"/>
          <w:sz w:val="32"/>
          <w:szCs w:val="32"/>
        </w:rPr>
        <w:t xml:space="preserve"> кино. </w:t>
      </w:r>
      <w:r>
        <w:rPr>
          <w:rFonts w:ascii="Times New Roman" w:hAnsi="Times New Roman" w:cs="Times New Roman"/>
          <w:sz w:val="32"/>
          <w:szCs w:val="32"/>
        </w:rPr>
        <w:t>Лента</w:t>
      </w:r>
      <w:r w:rsidRPr="00F415C2">
        <w:rPr>
          <w:rFonts w:ascii="Times New Roman" w:hAnsi="Times New Roman" w:cs="Times New Roman"/>
          <w:sz w:val="32"/>
          <w:szCs w:val="32"/>
        </w:rPr>
        <w:t xml:space="preserve"> крупнейшей студии </w:t>
      </w:r>
      <w:proofErr w:type="spellStart"/>
      <w:r w:rsidRPr="00F415C2">
        <w:rPr>
          <w:rFonts w:ascii="Times New Roman" w:hAnsi="Times New Roman" w:cs="Times New Roman"/>
          <w:sz w:val="32"/>
          <w:szCs w:val="32"/>
          <w:lang w:val="en-US"/>
        </w:rPr>
        <w:t>LightChaserAnimation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415C2">
        <w:rPr>
          <w:rFonts w:ascii="Times New Roman" w:hAnsi="Times New Roman" w:cs="Times New Roman"/>
          <w:sz w:val="32"/>
          <w:szCs w:val="32"/>
        </w:rPr>
        <w:t xml:space="preserve">основана на классической китайской легенде и сделана на острие современных </w:t>
      </w:r>
      <w:r w:rsidRPr="00F415C2">
        <w:rPr>
          <w:rFonts w:ascii="Times New Roman" w:hAnsi="Times New Roman" w:cs="Times New Roman"/>
          <w:sz w:val="32"/>
          <w:szCs w:val="32"/>
          <w:lang w:val="fr-FR"/>
        </w:rPr>
        <w:t>CG-</w:t>
      </w:r>
      <w:r w:rsidRPr="00F415C2">
        <w:rPr>
          <w:rFonts w:ascii="Times New Roman" w:hAnsi="Times New Roman" w:cs="Times New Roman"/>
          <w:sz w:val="32"/>
          <w:szCs w:val="32"/>
        </w:rPr>
        <w:t>технологий.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«Чай или кофе» — еще один образец современного китайского кинематографа, пользующегося спросом у широкого зрителя. </w:t>
      </w:r>
      <w:proofErr w:type="gramStart"/>
      <w:r w:rsidRPr="00F415C2">
        <w:rPr>
          <w:rFonts w:ascii="Times New Roman" w:hAnsi="Times New Roman" w:cs="Times New Roman"/>
          <w:sz w:val="32"/>
          <w:szCs w:val="32"/>
        </w:rPr>
        <w:t xml:space="preserve">Сюжет о трех друзьях, затеявших сельскохозяйственный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интернет-стартап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и переехавших из большого города в деревню, отражает современные китайские тренды.</w:t>
      </w:r>
      <w:proofErr w:type="gramEnd"/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Будут показаны фильмы — участники фестивалей в Венеции и Торонто.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«Воздушный шарик» тибетского режиссера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ПемаЦедена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. Предыдущий фильм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ПемаЦедена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«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Джинпа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»,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спродюсированный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Вонг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Кар-ваем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, демонстрировался в рамках первого фестиваля. Действие «Воздушного шарика» разворачивается в глуши Тибетского нагорья в 1993 году, когда еще действовала строгая политика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F415C2">
        <w:rPr>
          <w:rFonts w:ascii="Times New Roman" w:hAnsi="Times New Roman" w:cs="Times New Roman"/>
          <w:sz w:val="32"/>
          <w:szCs w:val="32"/>
        </w:rPr>
        <w:t>одна семья — один ребенок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F415C2">
        <w:rPr>
          <w:rFonts w:ascii="Times New Roman" w:hAnsi="Times New Roman" w:cs="Times New Roman"/>
          <w:sz w:val="32"/>
          <w:szCs w:val="32"/>
        </w:rPr>
        <w:t>. Фильм носит этнографический и комедийный характер, но рассказывает о серьезнейших социальных проблемах.</w:t>
      </w:r>
    </w:p>
    <w:p w:rsidR="009426D5" w:rsidRPr="00F415C2" w:rsidRDefault="009426D5" w:rsidP="009426D5">
      <w:pPr>
        <w:pStyle w:val="ae"/>
        <w:rPr>
          <w:rFonts w:ascii="Times New Roman" w:eastAsia="Arial" w:hAnsi="Times New Roman" w:cs="Times New Roman"/>
          <w:sz w:val="32"/>
          <w:szCs w:val="32"/>
        </w:rPr>
      </w:pPr>
      <w:proofErr w:type="gramStart"/>
      <w:r w:rsidRPr="00F415C2">
        <w:rPr>
          <w:rFonts w:ascii="Times New Roman" w:hAnsi="Times New Roman" w:cs="Times New Roman"/>
          <w:sz w:val="32"/>
          <w:szCs w:val="32"/>
        </w:rPr>
        <w:t xml:space="preserve">И наконец, </w:t>
      </w:r>
      <w:bookmarkStart w:id="0" w:name="_GoBack"/>
      <w:bookmarkEnd w:id="0"/>
      <w:r w:rsidRPr="00F415C2">
        <w:rPr>
          <w:rFonts w:ascii="Times New Roman" w:hAnsi="Times New Roman" w:cs="Times New Roman"/>
          <w:sz w:val="32"/>
          <w:szCs w:val="32"/>
        </w:rPr>
        <w:t>«Однажды всё наладится» (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реж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Pr="00F415C2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Pr="00F415C2">
        <w:rPr>
          <w:rFonts w:ascii="Times New Roman" w:hAnsi="Times New Roman" w:cs="Times New Roman"/>
          <w:sz w:val="32"/>
          <w:szCs w:val="32"/>
        </w:rPr>
        <w:t xml:space="preserve">Ван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Цзин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), продюсером которого выступил великий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ЦзяЧжанкэ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Pr="00F415C2">
        <w:rPr>
          <w:rFonts w:ascii="Times New Roman" w:hAnsi="Times New Roman" w:cs="Times New Roman"/>
          <w:sz w:val="32"/>
          <w:szCs w:val="32"/>
        </w:rPr>
        <w:t xml:space="preserve"> Этот художественный фильм основан на реальных событиях и посвящен деятельности начинающего журналиста, работающего в условиях эпидемии </w:t>
      </w:r>
      <w:proofErr w:type="spellStart"/>
      <w:r w:rsidRPr="00F415C2">
        <w:rPr>
          <w:rFonts w:ascii="Times New Roman" w:hAnsi="Times New Roman" w:cs="Times New Roman"/>
          <w:sz w:val="32"/>
          <w:szCs w:val="32"/>
        </w:rPr>
        <w:t>атипичной</w:t>
      </w:r>
      <w:proofErr w:type="spellEnd"/>
      <w:r w:rsidRPr="00F415C2">
        <w:rPr>
          <w:rFonts w:ascii="Times New Roman" w:hAnsi="Times New Roman" w:cs="Times New Roman"/>
          <w:sz w:val="32"/>
          <w:szCs w:val="32"/>
        </w:rPr>
        <w:t xml:space="preserve"> пневмонии 2003 года. Параллели с нашим временем очевидны. Фильм закроет фестиваль в Москве и Петербурге 21 декабря.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 xml:space="preserve">Цель организаторов фестиваля — создать в России моду на сегодняшнее китайское кино, на просмотр его на большом экране. Пандемия разделила историю кино на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F415C2">
        <w:rPr>
          <w:rFonts w:ascii="Times New Roman" w:hAnsi="Times New Roman" w:cs="Times New Roman"/>
          <w:sz w:val="32"/>
          <w:szCs w:val="32"/>
        </w:rPr>
        <w:t>до</w:t>
      </w:r>
      <w:r>
        <w:rPr>
          <w:rFonts w:ascii="Times New Roman" w:hAnsi="Times New Roman" w:cs="Times New Roman"/>
          <w:sz w:val="32"/>
          <w:szCs w:val="32"/>
        </w:rPr>
        <w:t>» и «</w:t>
      </w:r>
      <w:r w:rsidRPr="00F415C2">
        <w:rPr>
          <w:rFonts w:ascii="Times New Roman" w:hAnsi="Times New Roman" w:cs="Times New Roman"/>
          <w:sz w:val="32"/>
          <w:szCs w:val="32"/>
        </w:rPr>
        <w:t>после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F415C2">
        <w:rPr>
          <w:rFonts w:ascii="Times New Roman" w:hAnsi="Times New Roman" w:cs="Times New Roman"/>
          <w:sz w:val="32"/>
          <w:szCs w:val="32"/>
        </w:rPr>
        <w:t xml:space="preserve">, многие фильмы устарели, не успев выйти на экраны. Однако руководство фестиваля надеется, что в программе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F415C2">
        <w:rPr>
          <w:rFonts w:ascii="Times New Roman" w:hAnsi="Times New Roman" w:cs="Times New Roman"/>
          <w:sz w:val="32"/>
          <w:szCs w:val="32"/>
        </w:rPr>
        <w:t>Нового кино Кита</w:t>
      </w:r>
      <w:r>
        <w:rPr>
          <w:rFonts w:ascii="Times New Roman" w:hAnsi="Times New Roman" w:cs="Times New Roman"/>
          <w:sz w:val="32"/>
          <w:szCs w:val="32"/>
        </w:rPr>
        <w:t>я»</w:t>
      </w:r>
      <w:r w:rsidRPr="00F415C2">
        <w:rPr>
          <w:rFonts w:ascii="Times New Roman" w:hAnsi="Times New Roman" w:cs="Times New Roman"/>
          <w:sz w:val="32"/>
          <w:szCs w:val="32"/>
        </w:rPr>
        <w:t xml:space="preserve"> каждый фильм актуален не только сегодня, но и поможет судить о нашем времени позже.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Москва: киноцентр «Каро11 Октябрь» с 17 декабря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Санкт-Петербург: кинотеатр «Аврора» с 17 декабря</w:t>
      </w:r>
      <w:r w:rsidRPr="00F415C2">
        <w:rPr>
          <w:rFonts w:ascii="Times New Roman" w:eastAsia="Arial" w:hAnsi="Times New Roman" w:cs="Times New Roman"/>
          <w:sz w:val="32"/>
          <w:szCs w:val="32"/>
        </w:rPr>
        <w:br/>
      </w:r>
      <w:r w:rsidRPr="00F415C2">
        <w:rPr>
          <w:rFonts w:ascii="Times New Roman" w:hAnsi="Times New Roman" w:cs="Times New Roman"/>
          <w:sz w:val="32"/>
          <w:szCs w:val="32"/>
        </w:rPr>
        <w:t>Новосибирск: кинотеатр «Победа» с 20 декабря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Ограничения на посещаемость кинотеатров и требования гигиены в каждом регионе установлены и соблюдаются в соответствии с требованиями местных властей.</w:t>
      </w:r>
    </w:p>
    <w:p w:rsidR="009426D5" w:rsidRPr="00F415C2" w:rsidRDefault="009426D5" w:rsidP="009426D5">
      <w:pPr>
        <w:pStyle w:val="ae"/>
        <w:rPr>
          <w:rFonts w:ascii="Times New Roman" w:hAnsi="Times New Roman" w:cs="Times New Roman"/>
          <w:sz w:val="32"/>
          <w:szCs w:val="32"/>
        </w:rPr>
      </w:pPr>
      <w:r w:rsidRPr="00F415C2">
        <w:rPr>
          <w:rFonts w:ascii="Times New Roman" w:hAnsi="Times New Roman" w:cs="Times New Roman"/>
          <w:sz w:val="32"/>
          <w:szCs w:val="32"/>
        </w:rPr>
        <w:t>Возрастное ограничение фестиваля: 18+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415C2">
        <w:rPr>
          <w:rFonts w:ascii="Times New Roman" w:hAnsi="Times New Roman" w:cs="Times New Roman"/>
          <w:sz w:val="32"/>
          <w:szCs w:val="32"/>
        </w:rPr>
        <w:t xml:space="preserve">(анимационный фильм </w:t>
      </w:r>
      <w:r w:rsidRPr="00F415C2">
        <w:rPr>
          <w:rFonts w:ascii="Times New Roman" w:hAnsi="Times New Roman" w:cs="Times New Roman"/>
          <w:sz w:val="32"/>
          <w:szCs w:val="32"/>
        </w:rPr>
        <w:lastRenderedPageBreak/>
        <w:t>«Белая змея» — 12+)</w:t>
      </w:r>
    </w:p>
    <w:p w:rsidR="000E7BB2" w:rsidRDefault="000E7BB2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_____________________________________________</w:t>
      </w:r>
    </w:p>
    <w:p w:rsidR="00774957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8D26E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8409908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8D26E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8409909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8D26E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8409910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8409911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8D26E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8409912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MoolBoran">
    <w:altName w:val="Arial"/>
    <w:panose1 w:val="020B0100010101010101"/>
    <w:charset w:val="00"/>
    <w:family w:val="swiss"/>
    <w:pitch w:val="variable"/>
    <w:sig w:usb0="8000000F" w:usb1="0000204A" w:usb2="0001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3CCD"/>
    <w:rsid w:val="00057D3A"/>
    <w:rsid w:val="00087FDD"/>
    <w:rsid w:val="000B6B06"/>
    <w:rsid w:val="000E2BAC"/>
    <w:rsid w:val="000E7BB2"/>
    <w:rsid w:val="001125D3"/>
    <w:rsid w:val="001523D8"/>
    <w:rsid w:val="001554C9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414882"/>
    <w:rsid w:val="0044196A"/>
    <w:rsid w:val="0045567C"/>
    <w:rsid w:val="004623A2"/>
    <w:rsid w:val="004910FF"/>
    <w:rsid w:val="0056169C"/>
    <w:rsid w:val="00593B33"/>
    <w:rsid w:val="00595B98"/>
    <w:rsid w:val="005A0D6D"/>
    <w:rsid w:val="00610737"/>
    <w:rsid w:val="006330CE"/>
    <w:rsid w:val="00694202"/>
    <w:rsid w:val="007342B0"/>
    <w:rsid w:val="00743769"/>
    <w:rsid w:val="00774957"/>
    <w:rsid w:val="007A7E5A"/>
    <w:rsid w:val="00805D6D"/>
    <w:rsid w:val="0083741F"/>
    <w:rsid w:val="008D26E4"/>
    <w:rsid w:val="008F2F06"/>
    <w:rsid w:val="00906E24"/>
    <w:rsid w:val="009426D5"/>
    <w:rsid w:val="009A2C8A"/>
    <w:rsid w:val="009A789F"/>
    <w:rsid w:val="009A7FD3"/>
    <w:rsid w:val="009B5D25"/>
    <w:rsid w:val="009D2719"/>
    <w:rsid w:val="00AA4BD3"/>
    <w:rsid w:val="00AF59A0"/>
    <w:rsid w:val="00B66428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25A81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  <w:style w:type="paragraph" w:styleId="ae">
    <w:name w:val="Body Text"/>
    <w:link w:val="af"/>
    <w:rsid w:val="009426D5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MoolBoran" w:eastAsia="MoolBoran" w:hAnsi="MoolBoran" w:cs="MoolBoran"/>
      <w:color w:val="00000A"/>
      <w:sz w:val="24"/>
      <w:szCs w:val="24"/>
      <w:u w:color="00000A"/>
      <w:bdr w:val="nil"/>
      <w:lang w:eastAsia="zh-CN"/>
    </w:rPr>
  </w:style>
  <w:style w:type="character" w:customStyle="1" w:styleId="af">
    <w:name w:val="Основной текст Знак"/>
    <w:basedOn w:val="a0"/>
    <w:link w:val="ae"/>
    <w:rsid w:val="009426D5"/>
    <w:rPr>
      <w:rFonts w:ascii="MoolBoran" w:eastAsia="MoolBoran" w:hAnsi="MoolBoran" w:cs="MoolBoran"/>
      <w:color w:val="00000A"/>
      <w:sz w:val="24"/>
      <w:szCs w:val="24"/>
      <w:u w:color="00000A"/>
      <w:bdr w:val="nil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758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2020-12-02T03:24:00Z</dcterms:created>
  <dcterms:modified xsi:type="dcterms:W3CDTF">2020-12-02T03:25:00Z</dcterms:modified>
</cp:coreProperties>
</file>