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8A027E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16</w:t>
      </w:r>
      <w:r w:rsidR="0069562C">
        <w:rPr>
          <w:rFonts w:ascii="Times New Roman" w:hAnsi="Times New Roman" w:cs="Times New Roman"/>
          <w:sz w:val="28"/>
          <w:szCs w:val="28"/>
        </w:rPr>
        <w:t xml:space="preserve"> марта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8A027E" w:rsidRPr="008A027E" w:rsidRDefault="008A027E" w:rsidP="008A027E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8A027E">
        <w:rPr>
          <w:rFonts w:ascii="Times New Roman" w:hAnsi="Times New Roman" w:cs="Times New Roman"/>
          <w:b/>
          <w:sz w:val="32"/>
          <w:szCs w:val="32"/>
        </w:rPr>
        <w:t xml:space="preserve">Два студента НГТУ НЭТИ вышли в финал Евразийского Huawei </w:t>
      </w:r>
      <w:proofErr w:type="spellStart"/>
      <w:r w:rsidRPr="008A027E">
        <w:rPr>
          <w:rFonts w:ascii="Times New Roman" w:hAnsi="Times New Roman" w:cs="Times New Roman"/>
          <w:b/>
          <w:sz w:val="32"/>
          <w:szCs w:val="32"/>
        </w:rPr>
        <w:t>Cup</w:t>
      </w:r>
      <w:proofErr w:type="spellEnd"/>
    </w:p>
    <w:p w:rsidR="008A027E" w:rsidRPr="008A027E" w:rsidRDefault="008A027E" w:rsidP="008A027E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8A027E">
        <w:rPr>
          <w:rFonts w:ascii="Times New Roman" w:hAnsi="Times New Roman" w:cs="Times New Roman"/>
          <w:b/>
          <w:sz w:val="32"/>
          <w:szCs w:val="32"/>
        </w:rPr>
        <w:t xml:space="preserve">Компания Huawei проведет финал Евразийских соревнований в сфере информационно-коммуникационных технологий (ИКТ) Huawei </w:t>
      </w:r>
      <w:proofErr w:type="spellStart"/>
      <w:r w:rsidRPr="008A027E">
        <w:rPr>
          <w:rFonts w:ascii="Times New Roman" w:hAnsi="Times New Roman" w:cs="Times New Roman"/>
          <w:b/>
          <w:sz w:val="32"/>
          <w:szCs w:val="32"/>
        </w:rPr>
        <w:t>Cup</w:t>
      </w:r>
      <w:proofErr w:type="spellEnd"/>
      <w:r w:rsidRPr="008A027E">
        <w:rPr>
          <w:rFonts w:ascii="Times New Roman" w:hAnsi="Times New Roman" w:cs="Times New Roman"/>
          <w:b/>
          <w:sz w:val="32"/>
          <w:szCs w:val="32"/>
        </w:rPr>
        <w:t xml:space="preserve"> 26 марта 2021 года. За главные призы — 10 тысяч долларов в номинациях 5G, AI, IP, </w:t>
      </w:r>
      <w:proofErr w:type="spellStart"/>
      <w:r w:rsidRPr="008A027E">
        <w:rPr>
          <w:rFonts w:ascii="Times New Roman" w:hAnsi="Times New Roman" w:cs="Times New Roman"/>
          <w:b/>
          <w:sz w:val="32"/>
          <w:szCs w:val="32"/>
        </w:rPr>
        <w:t>Cloud</w:t>
      </w:r>
      <w:proofErr w:type="spellEnd"/>
      <w:r w:rsidRPr="008A027E">
        <w:rPr>
          <w:rFonts w:ascii="Times New Roman" w:hAnsi="Times New Roman" w:cs="Times New Roman"/>
          <w:b/>
          <w:sz w:val="32"/>
          <w:szCs w:val="32"/>
        </w:rPr>
        <w:t xml:space="preserve">, APP, </w:t>
      </w:r>
      <w:proofErr w:type="spellStart"/>
      <w:r w:rsidRPr="008A027E">
        <w:rPr>
          <w:rFonts w:ascii="Times New Roman" w:hAnsi="Times New Roman" w:cs="Times New Roman"/>
          <w:b/>
          <w:sz w:val="32"/>
          <w:szCs w:val="32"/>
        </w:rPr>
        <w:t>Code</w:t>
      </w:r>
      <w:proofErr w:type="spellEnd"/>
      <w:r w:rsidRPr="008A027E">
        <w:rPr>
          <w:rFonts w:ascii="Times New Roman" w:hAnsi="Times New Roman" w:cs="Times New Roman"/>
          <w:b/>
          <w:sz w:val="32"/>
          <w:szCs w:val="32"/>
        </w:rPr>
        <w:t xml:space="preserve">, HCIE и три поездки в Китай в номинации ICT </w:t>
      </w:r>
      <w:proofErr w:type="spellStart"/>
      <w:r w:rsidRPr="008A027E">
        <w:rPr>
          <w:rFonts w:ascii="Times New Roman" w:hAnsi="Times New Roman" w:cs="Times New Roman"/>
          <w:b/>
          <w:sz w:val="32"/>
          <w:szCs w:val="32"/>
        </w:rPr>
        <w:t>Observer</w:t>
      </w:r>
      <w:proofErr w:type="spellEnd"/>
      <w:r w:rsidRPr="008A027E">
        <w:rPr>
          <w:rFonts w:ascii="Times New Roman" w:hAnsi="Times New Roman" w:cs="Times New Roman"/>
          <w:b/>
          <w:sz w:val="32"/>
          <w:szCs w:val="32"/>
        </w:rPr>
        <w:t xml:space="preserve"> — будут бороться 128 конкурсантов, показавшие лучшие результаты в отборочных этапах, в том числе 118 студентов и выпускников 2020 года из 69 вузов стран России и СНГ. Среди них два третьекурсника АВТФ НГТУ НЭТИ — Данил </w:t>
      </w:r>
      <w:proofErr w:type="spellStart"/>
      <w:r w:rsidRPr="008A027E">
        <w:rPr>
          <w:rFonts w:ascii="Times New Roman" w:hAnsi="Times New Roman" w:cs="Times New Roman"/>
          <w:b/>
          <w:sz w:val="32"/>
          <w:szCs w:val="32"/>
        </w:rPr>
        <w:t>Кинчаров</w:t>
      </w:r>
      <w:proofErr w:type="spellEnd"/>
      <w:r w:rsidRPr="008A027E">
        <w:rPr>
          <w:rFonts w:ascii="Times New Roman" w:hAnsi="Times New Roman" w:cs="Times New Roman"/>
          <w:b/>
          <w:sz w:val="32"/>
          <w:szCs w:val="32"/>
        </w:rPr>
        <w:t xml:space="preserve"> и Алексей </w:t>
      </w:r>
      <w:proofErr w:type="spellStart"/>
      <w:r w:rsidRPr="008A027E">
        <w:rPr>
          <w:rFonts w:ascii="Times New Roman" w:hAnsi="Times New Roman" w:cs="Times New Roman"/>
          <w:b/>
          <w:sz w:val="32"/>
          <w:szCs w:val="32"/>
        </w:rPr>
        <w:t>Пайхаев</w:t>
      </w:r>
      <w:proofErr w:type="spellEnd"/>
      <w:r w:rsidRPr="008A027E">
        <w:rPr>
          <w:rFonts w:ascii="Times New Roman" w:hAnsi="Times New Roman" w:cs="Times New Roman"/>
          <w:b/>
          <w:sz w:val="32"/>
          <w:szCs w:val="32"/>
        </w:rPr>
        <w:t xml:space="preserve">. Также Новосибирск будет представлен на соревнованиях студентом </w:t>
      </w:r>
      <w:proofErr w:type="spellStart"/>
      <w:r w:rsidRPr="008A027E">
        <w:rPr>
          <w:rFonts w:ascii="Times New Roman" w:hAnsi="Times New Roman" w:cs="Times New Roman"/>
          <w:b/>
          <w:sz w:val="32"/>
          <w:szCs w:val="32"/>
        </w:rPr>
        <w:t>СибГУТИ</w:t>
      </w:r>
      <w:proofErr w:type="spellEnd"/>
      <w:r w:rsidRPr="008A027E">
        <w:rPr>
          <w:rFonts w:ascii="Times New Roman" w:hAnsi="Times New Roman" w:cs="Times New Roman"/>
          <w:b/>
          <w:sz w:val="32"/>
          <w:szCs w:val="32"/>
        </w:rPr>
        <w:t>.</w:t>
      </w:r>
    </w:p>
    <w:p w:rsidR="008A027E" w:rsidRPr="008A027E" w:rsidRDefault="008A027E" w:rsidP="008A027E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8A027E">
        <w:rPr>
          <w:rFonts w:ascii="Times New Roman" w:hAnsi="Times New Roman" w:cs="Times New Roman"/>
          <w:sz w:val="32"/>
          <w:szCs w:val="32"/>
        </w:rPr>
        <w:t>В</w:t>
      </w:r>
      <w:r w:rsidRPr="008A027E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8A027E">
        <w:rPr>
          <w:rFonts w:ascii="Times New Roman" w:hAnsi="Times New Roman" w:cs="Times New Roman"/>
          <w:sz w:val="32"/>
          <w:szCs w:val="32"/>
        </w:rPr>
        <w:t xml:space="preserve">этом году финал Huawei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Cup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 впервые проходит в «смешанном формате»: финальные испытания по номинациям IP и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Cloud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 пройдут в день финала на площадке офлайн, а финалисты по остальным номинациям — 5G, AI, APP,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Code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 — будут выполнять задания онлайн заранее. Имена победителей во всех номинациях будут объявлены в рамках онлайн-трансляции. Ведущей мероприятия станет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блогер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 и телеведущая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Ида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 Галич.</w:t>
      </w:r>
    </w:p>
    <w:p w:rsidR="008A027E" w:rsidRPr="008A027E" w:rsidRDefault="008A027E" w:rsidP="008A027E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8A027E">
        <w:rPr>
          <w:rFonts w:ascii="Times New Roman" w:hAnsi="Times New Roman" w:cs="Times New Roman"/>
          <w:sz w:val="32"/>
          <w:szCs w:val="32"/>
        </w:rPr>
        <w:t xml:space="preserve">Онлайн-трансляция финала будет идти в формате развлекательного ток-шоу. Среди гостей: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блогер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 и лицо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киберспортивной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 организации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Virtus.Pro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Mrs.Marple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TikTok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блогеры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 Даша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Эпова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 и Денис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Любов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. Зрителей ждут активности и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интерактивы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, а самые активные получат памятные призы от организатора соревнований компании Huawei. Присоединиться к финалу в прямом эфире можно на официальном канале соревнований в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YouTube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 с 13:00 до 14:30 (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мск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>).</w:t>
      </w:r>
    </w:p>
    <w:p w:rsidR="008A027E" w:rsidRPr="008A027E" w:rsidRDefault="008A027E" w:rsidP="008A027E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8A027E">
        <w:rPr>
          <w:rFonts w:ascii="Times New Roman" w:hAnsi="Times New Roman" w:cs="Times New Roman"/>
          <w:sz w:val="32"/>
          <w:szCs w:val="32"/>
        </w:rPr>
        <w:t xml:space="preserve">В Huawei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Cup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 2020 приняли участие более 20 тыс. студентов и молодых ИКТ- специалистов из разных уголков России и стран Евразии. Получить более подробную информацию о финале Huawei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Cup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 26 марта 2021 года можно на официальном сайте huaweicup.ru.</w:t>
      </w:r>
    </w:p>
    <w:p w:rsidR="008A027E" w:rsidRPr="008A027E" w:rsidRDefault="008A027E" w:rsidP="008A027E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8A027E">
        <w:rPr>
          <w:rFonts w:ascii="Times New Roman" w:hAnsi="Times New Roman" w:cs="Times New Roman"/>
          <w:b/>
          <w:sz w:val="32"/>
          <w:szCs w:val="32"/>
        </w:rPr>
        <w:t>Справка</w:t>
      </w:r>
    </w:p>
    <w:p w:rsidR="008A027E" w:rsidRPr="008A027E" w:rsidRDefault="008A027E" w:rsidP="008A027E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8A027E">
        <w:rPr>
          <w:rFonts w:ascii="Times New Roman" w:hAnsi="Times New Roman" w:cs="Times New Roman"/>
          <w:b/>
          <w:sz w:val="32"/>
          <w:szCs w:val="32"/>
        </w:rPr>
        <w:t xml:space="preserve">О соревнованиях Huawei </w:t>
      </w:r>
      <w:proofErr w:type="spellStart"/>
      <w:r w:rsidRPr="008A027E">
        <w:rPr>
          <w:rFonts w:ascii="Times New Roman" w:hAnsi="Times New Roman" w:cs="Times New Roman"/>
          <w:b/>
          <w:sz w:val="32"/>
          <w:szCs w:val="32"/>
        </w:rPr>
        <w:t>Cup</w:t>
      </w:r>
      <w:proofErr w:type="spellEnd"/>
    </w:p>
    <w:p w:rsidR="008A027E" w:rsidRPr="008A027E" w:rsidRDefault="008A027E" w:rsidP="008A027E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8A027E">
        <w:rPr>
          <w:rFonts w:ascii="Times New Roman" w:hAnsi="Times New Roman" w:cs="Times New Roman"/>
          <w:sz w:val="32"/>
          <w:szCs w:val="32"/>
        </w:rPr>
        <w:t xml:space="preserve">Евразийские соревнования в сфере ИКТ Huawei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Cup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 проводятся компанией Huawei ежегодно с 2015 года с целью развития профессиональных навыков студентов и молодых ИКТ-специалистов. Список номинаций каждый год меняется, чтобы охватить самые актуальные направления в сфере ИКТ. В 2020 году соревнования проходили в восьми номинациях: 5G (Технологии и стандарты мобильной связи нового поколения),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Cloud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 (Технологии хранения и виртуализации), APP (Разработка мобильных приложений), HCIE (Высший уровень технической сертификации Huawei), IP (Технологии и протоколы IP сетей), AI (Модели и методы искусственного интеллекта),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Code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 (Спортивное программирование), ICT </w:t>
      </w:r>
      <w:proofErr w:type="spellStart"/>
      <w:r w:rsidRPr="008A027E">
        <w:rPr>
          <w:rFonts w:ascii="Times New Roman" w:hAnsi="Times New Roman" w:cs="Times New Roman"/>
          <w:sz w:val="32"/>
          <w:szCs w:val="32"/>
        </w:rPr>
        <w:t>Observer</w:t>
      </w:r>
      <w:proofErr w:type="spellEnd"/>
      <w:r w:rsidRPr="008A027E">
        <w:rPr>
          <w:rFonts w:ascii="Times New Roman" w:hAnsi="Times New Roman" w:cs="Times New Roman"/>
          <w:sz w:val="32"/>
          <w:szCs w:val="32"/>
        </w:rPr>
        <w:t xml:space="preserve"> (ИКТ Обозреватель).</w:t>
      </w:r>
    </w:p>
    <w:p w:rsidR="008A027E" w:rsidRPr="008A027E" w:rsidRDefault="008A027E" w:rsidP="008A027E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8A027E">
        <w:rPr>
          <w:rFonts w:ascii="Times New Roman" w:hAnsi="Times New Roman" w:cs="Times New Roman"/>
          <w:b/>
          <w:sz w:val="32"/>
          <w:szCs w:val="32"/>
        </w:rPr>
        <w:t>О компании Huawei</w:t>
      </w:r>
    </w:p>
    <w:p w:rsidR="007576DE" w:rsidRPr="00B50EDE" w:rsidRDefault="008A027E" w:rsidP="008A02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A027E">
        <w:rPr>
          <w:rFonts w:ascii="Times New Roman" w:hAnsi="Times New Roman" w:cs="Times New Roman"/>
          <w:sz w:val="32"/>
          <w:szCs w:val="32"/>
        </w:rPr>
        <w:t>Компания Huawei, основанная в 1987 году, — ведущий мировой поставщик интеллектуальных устройств и инфраструктурных решений в области информационно-коммуникационных технологий. В компании работают более 194 тысяч сотрудников в более чем 170 странах и регионах. Huawei обслуживает свыше трех миллиардов человек по всему миру. Видение и миссия Huawei — предоставить всем людям доступ к цифровым технологиям, внедрить их в каждый дом и каждую организацию, создав таким образом мир интеллектуальных устройств, объединенных в единую сеть.</w:t>
      </w:r>
      <w:r w:rsidRPr="008A027E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124EB0"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bookmarkStart w:id="0" w:name="_GoBack"/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bookmarkEnd w:id="0"/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86640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77405438" r:id="rId10"/>
                </w:object>
              </w:r>
            </w:hyperlink>
            <w:hyperlink r:id="rId1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86640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77405439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86640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77405440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77405441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86640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4" o:title=""/>
                  </v:shape>
                  <o:OLEObject Type="Embed" ProgID="PBrush" ShapeID="_x0000_i1029" DrawAspect="Content" ObjectID="_1677405442" r:id="rId35"/>
                </w:object>
              </w:r>
            </w:hyperlink>
            <w:hyperlink r:id="rId3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D18E6"/>
    <w:rsid w:val="00124EB0"/>
    <w:rsid w:val="001534EB"/>
    <w:rsid w:val="001A5277"/>
    <w:rsid w:val="001A60A3"/>
    <w:rsid w:val="001C1065"/>
    <w:rsid w:val="001E7B98"/>
    <w:rsid w:val="0021389C"/>
    <w:rsid w:val="002330FA"/>
    <w:rsid w:val="00270BFD"/>
    <w:rsid w:val="00273F29"/>
    <w:rsid w:val="002B1E29"/>
    <w:rsid w:val="002B5B14"/>
    <w:rsid w:val="002F618D"/>
    <w:rsid w:val="00366A64"/>
    <w:rsid w:val="00402918"/>
    <w:rsid w:val="00443A02"/>
    <w:rsid w:val="00451CFA"/>
    <w:rsid w:val="00490B87"/>
    <w:rsid w:val="00504DDD"/>
    <w:rsid w:val="00523960"/>
    <w:rsid w:val="00537F62"/>
    <w:rsid w:val="005B0368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8005E5"/>
    <w:rsid w:val="008927F4"/>
    <w:rsid w:val="00893BDF"/>
    <w:rsid w:val="00897A22"/>
    <w:rsid w:val="008A027E"/>
    <w:rsid w:val="008A4E56"/>
    <w:rsid w:val="008D0DE8"/>
    <w:rsid w:val="00941F64"/>
    <w:rsid w:val="009459FE"/>
    <w:rsid w:val="009A1535"/>
    <w:rsid w:val="009A30D4"/>
    <w:rsid w:val="009D4420"/>
    <w:rsid w:val="00A37338"/>
    <w:rsid w:val="00A61881"/>
    <w:rsid w:val="00A66FE6"/>
    <w:rsid w:val="00B50EDE"/>
    <w:rsid w:val="00B80D50"/>
    <w:rsid w:val="00C015BC"/>
    <w:rsid w:val="00C14F65"/>
    <w:rsid w:val="00C335EB"/>
    <w:rsid w:val="00C80F23"/>
    <w:rsid w:val="00CE469F"/>
    <w:rsid w:val="00D01FD0"/>
    <w:rsid w:val="00D02648"/>
    <w:rsid w:val="00D2171A"/>
    <w:rsid w:val="00D466C5"/>
    <w:rsid w:val="00D5024C"/>
    <w:rsid w:val="00D66600"/>
    <w:rsid w:val="00DB1A52"/>
    <w:rsid w:val="00E16C58"/>
    <w:rsid w:val="00E2553D"/>
    <w:rsid w:val="00E430CD"/>
    <w:rsid w:val="00E803F4"/>
    <w:rsid w:val="00F035D9"/>
    <w:rsid w:val="00F230AF"/>
    <w:rsid w:val="00F85518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32850B15"/>
  <w15:docId w15:val="{58DB056B-87A4-43AB-89A5-C0C743267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styles" Target="style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3BDE30-2974-4286-8DDA-23AAA5CBAD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633</Words>
  <Characters>3614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ISh</cp:lastModifiedBy>
  <cp:revision>3</cp:revision>
  <dcterms:created xsi:type="dcterms:W3CDTF">2021-03-16T06:00:00Z</dcterms:created>
  <dcterms:modified xsi:type="dcterms:W3CDTF">2021-03-16T06:11:00Z</dcterms:modified>
</cp:coreProperties>
</file>