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F50EE2">
        <w:rPr>
          <w:rFonts w:ascii="Times New Roman" w:hAnsi="Times New Roman" w:cs="Times New Roman"/>
          <w:sz w:val="28"/>
          <w:szCs w:val="28"/>
        </w:rPr>
        <w:t>1</w:t>
      </w:r>
      <w:r w:rsidR="00AF053D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F053D">
        <w:rPr>
          <w:rFonts w:ascii="Times New Roman" w:hAnsi="Times New Roman" w:cs="Times New Roman"/>
          <w:b/>
          <w:sz w:val="28"/>
          <w:szCs w:val="28"/>
        </w:rPr>
        <w:t>В НГТУ НЭТИ займутся адаптацией «приправы» для космонавтов, разработанной учеными ИХТТМ СО РАН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F053D">
        <w:rPr>
          <w:rFonts w:ascii="Times New Roman" w:hAnsi="Times New Roman" w:cs="Times New Roman"/>
          <w:b/>
          <w:sz w:val="28"/>
          <w:szCs w:val="28"/>
        </w:rPr>
        <w:t xml:space="preserve">Порошок из лузги риса и зеленого чая с добавлением витаминов сделает меню покорителей Вселенной полезным для здоровья — добавка для сохранения костной ткани в условиях невесомости разработана учеными Института химии твердого тела и </w:t>
      </w:r>
      <w:proofErr w:type="spellStart"/>
      <w:r w:rsidRPr="00AF053D">
        <w:rPr>
          <w:rFonts w:ascii="Times New Roman" w:hAnsi="Times New Roman" w:cs="Times New Roman"/>
          <w:b/>
          <w:sz w:val="28"/>
          <w:szCs w:val="28"/>
        </w:rPr>
        <w:t>механохимии</w:t>
      </w:r>
      <w:proofErr w:type="spellEnd"/>
      <w:r w:rsidRPr="00AF053D">
        <w:rPr>
          <w:rFonts w:ascii="Times New Roman" w:hAnsi="Times New Roman" w:cs="Times New Roman"/>
          <w:b/>
          <w:sz w:val="28"/>
          <w:szCs w:val="28"/>
        </w:rPr>
        <w:t xml:space="preserve"> СО РАН. 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Изучив показатели животных, побывавших в невесомости, ученые пришли к выводу, что у покорителей космоса существует очень серьезная проблема — потеря костной ткани и атрофия мышц. Это и легло в основу разработки.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Сейчас проблему решают, добавляя в рацион молочные продукты, а в распорядок дня на орбите —обязательные занятия физкультурой. После полета для восполнения в организме витамина D испытатели проходят реабилитацию в регионах, где много солнца. Таким образом, основными компонентами добавки должны стать кальций и витамин D.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 xml:space="preserve">Несколько лет назад специалисты ИХТТМ СО РАН решали аналогичную проблему для животноводства: цыпленок на современной птицефабрике быстро набирает вес, а связки и кости окрепнуть не успевают. Была разработана механохимическая технология получения эффективной добавки из шелухи риса и отходов чайного производства. Действующим началом препарата являются биологически активные </w:t>
      </w:r>
      <w:proofErr w:type="spellStart"/>
      <w:r w:rsidRPr="00AF053D">
        <w:rPr>
          <w:rFonts w:ascii="Times New Roman" w:hAnsi="Times New Roman" w:cs="Times New Roman"/>
          <w:sz w:val="28"/>
          <w:szCs w:val="28"/>
        </w:rPr>
        <w:t>хелатированные</w:t>
      </w:r>
      <w:proofErr w:type="spellEnd"/>
      <w:r w:rsidRPr="00AF053D">
        <w:rPr>
          <w:rFonts w:ascii="Times New Roman" w:hAnsi="Times New Roman" w:cs="Times New Roman"/>
          <w:sz w:val="28"/>
          <w:szCs w:val="28"/>
        </w:rPr>
        <w:t xml:space="preserve"> формы диоксида кремния. Добавка успешно справилась с задачей сохранения поголовья. У птиц было отмечено ускорение роста хрящевой и костной ткани, — рассказал разработчик Алексей Бычков.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Для «космической» добавки усовершенствовали технологию и компоненты. В итоге в состав вошли рисовая лузга, зеленый чай и витамин D. Сейчас комплекс готовы испытать на грызунах, причем в подопытные будут взяты животные с истощением костной ткани и с костными травмами.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Не менее важный вопрос — как ввести полезный порошок в рацион, не изменяя вкуса продуктов — будут решать на кафедре технологии и организации пищевых производств НГТУ НЭТИ.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Ученым НГТУ НЭТИ предстоит замаскировать добавку и минимизировать терпкий вкус зеленого чая. Работа начнется после завершения испытаний на грызунах.</w:t>
      </w:r>
    </w:p>
    <w:p w:rsidR="00AF053D" w:rsidRPr="00AF053D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— В этом проекте участвуют несколько специалистов, в том числе студентка Полина Решетникова, выигравшая грант НГТУ НЭТИ. Необходимо решить, насколько можно обогатить продукт этой добавкой и в каком количестве. Также важно понимать технологию процесса, на каком этапе производства блюд вводить добавку, какова будет сохранность как компонентов, так и самих блюд. В результате планируется создать образцы продуктов, которые будут иметь высокую биологическую ценность и отвечать заявленным требованиям, — прокомментировала предстоящие работы заведующая кафедрой технологии и организации пищевых производств НГТУ НЭТИ Лада Рождественская.</w:t>
      </w:r>
    </w:p>
    <w:p w:rsidR="00FA0EF0" w:rsidRDefault="00AF053D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F053D">
        <w:rPr>
          <w:rFonts w:ascii="Times New Roman" w:hAnsi="Times New Roman" w:cs="Times New Roman"/>
          <w:sz w:val="28"/>
          <w:szCs w:val="28"/>
        </w:rPr>
        <w:t>Когда все испытания и эксперименты завершатся, можно будет приступать к производству «умной» еды и включать ее в меню космонавтов.</w:t>
      </w:r>
    </w:p>
    <w:p w:rsidR="0015074F" w:rsidRDefault="0015074F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5074F" w:rsidRPr="00AF053D" w:rsidRDefault="0015074F" w:rsidP="00AF05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Style w:val="a9"/>
        </w:rPr>
        <w:t>На фото: механохимическое получение добавки с витамином Д (в капсуле)</w:t>
      </w:r>
    </w:p>
    <w:p w:rsidR="007576DE" w:rsidRPr="00FA0EF0" w:rsidRDefault="00124EB0" w:rsidP="00F50E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A0EF0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FA0EF0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FA0EF0" w:rsidRDefault="00FA0EF0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</w:p>
    <w:p w:rsidR="00366A64" w:rsidRPr="00FA0EF0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FA0EF0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r w:rsidR="00FA0EF0">
        <w:rPr>
          <w:rFonts w:ascii="Arial" w:eastAsia="Calibri" w:hAnsi="Arial" w:cs="Arial"/>
          <w:color w:val="0000FF"/>
          <w:sz w:val="20"/>
          <w:szCs w:val="20"/>
        </w:rPr>
        <w:t xml:space="preserve">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5074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7663315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15074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7663316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15074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7663317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7663318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5074F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7663319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074F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5522A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5134E"/>
    <w:rsid w:val="009A1535"/>
    <w:rsid w:val="009A30D4"/>
    <w:rsid w:val="009D4420"/>
    <w:rsid w:val="00A37338"/>
    <w:rsid w:val="00A61881"/>
    <w:rsid w:val="00A66FE6"/>
    <w:rsid w:val="00AF053D"/>
    <w:rsid w:val="00B50EDE"/>
    <w:rsid w:val="00B80D50"/>
    <w:rsid w:val="00BC6E28"/>
    <w:rsid w:val="00C015BC"/>
    <w:rsid w:val="00C10AAE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85518"/>
    <w:rsid w:val="00FA0EF0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7A36DAE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7FA61D-2C39-4A41-A2E5-793E67F0E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4</cp:revision>
  <dcterms:created xsi:type="dcterms:W3CDTF">2021-03-19T05:24:00Z</dcterms:created>
  <dcterms:modified xsi:type="dcterms:W3CDTF">2021-03-19T05:49:00Z</dcterms:modified>
</cp:coreProperties>
</file>