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E99B27" w14:textId="77777777" w:rsidR="007612AF" w:rsidRDefault="007612AF" w:rsidP="007612AF">
      <w:pPr>
        <w:pStyle w:val="a4"/>
        <w:tabs>
          <w:tab w:val="clear" w:pos="4677"/>
          <w:tab w:val="clear" w:pos="9355"/>
          <w:tab w:val="left" w:pos="7500"/>
        </w:tabs>
        <w:suppressAutoHyphens/>
        <w:jc w:val="center"/>
      </w:pPr>
      <w:r>
        <w:rPr>
          <w:noProof/>
        </w:rPr>
        <w:drawing>
          <wp:inline distT="0" distB="0" distL="0" distR="0" wp14:anchorId="5A2BABED" wp14:editId="586F7631">
            <wp:extent cx="2880360" cy="5791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57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12276C" w14:textId="77777777" w:rsidR="007612AF" w:rsidRDefault="007612AF" w:rsidP="007612AF">
      <w:pPr>
        <w:pStyle w:val="a4"/>
        <w:tabs>
          <w:tab w:val="clear" w:pos="4677"/>
          <w:tab w:val="clear" w:pos="9355"/>
          <w:tab w:val="left" w:pos="7500"/>
        </w:tabs>
        <w:suppressAutoHyphens/>
        <w:jc w:val="center"/>
      </w:pPr>
    </w:p>
    <w:p w14:paraId="4FE51372" w14:textId="037F599E" w:rsidR="007612AF" w:rsidRDefault="00366A64" w:rsidP="007612AF">
      <w:pPr>
        <w:pStyle w:val="a4"/>
        <w:tabs>
          <w:tab w:val="clear" w:pos="4677"/>
          <w:tab w:val="clear" w:pos="9355"/>
          <w:tab w:val="left" w:pos="7500"/>
        </w:tabs>
        <w:suppressAutoHyphens/>
        <w:jc w:val="center"/>
      </w:pPr>
      <w:r w:rsidRPr="00085617">
        <w:rPr>
          <w:noProof/>
        </w:rPr>
        <w:drawing>
          <wp:inline distT="0" distB="0" distL="0" distR="0" wp14:anchorId="14EFEBB1" wp14:editId="5331A045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A0105" w14:textId="2662A202" w:rsidR="007612AF" w:rsidRDefault="007612AF" w:rsidP="007612AF">
      <w:pPr>
        <w:pStyle w:val="a4"/>
        <w:tabs>
          <w:tab w:val="clear" w:pos="4677"/>
          <w:tab w:val="clear" w:pos="9355"/>
          <w:tab w:val="left" w:pos="7500"/>
        </w:tabs>
        <w:suppressAutoHyphens/>
        <w:jc w:val="center"/>
      </w:pPr>
    </w:p>
    <w:p w14:paraId="4872F91D" w14:textId="77777777"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14:paraId="7DCBB95B" w14:textId="0720B205" w:rsidR="00366A64" w:rsidRPr="00823BBC" w:rsidRDefault="009640CE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23BBC">
        <w:rPr>
          <w:rFonts w:ascii="Arial" w:hAnsi="Arial" w:cs="Arial"/>
          <w:sz w:val="28"/>
          <w:szCs w:val="28"/>
        </w:rPr>
        <w:t>2</w:t>
      </w:r>
      <w:r w:rsidR="007612AF">
        <w:rPr>
          <w:rFonts w:ascii="Arial" w:hAnsi="Arial" w:cs="Arial"/>
          <w:sz w:val="28"/>
          <w:szCs w:val="28"/>
        </w:rPr>
        <w:t>5</w:t>
      </w:r>
      <w:r w:rsidR="0069562C" w:rsidRPr="00823BBC">
        <w:rPr>
          <w:rFonts w:ascii="Arial" w:hAnsi="Arial" w:cs="Arial"/>
          <w:sz w:val="28"/>
          <w:szCs w:val="28"/>
        </w:rPr>
        <w:t xml:space="preserve"> марта</w:t>
      </w:r>
      <w:r w:rsidR="00FC4D98" w:rsidRPr="00823BBC">
        <w:rPr>
          <w:rFonts w:ascii="Arial" w:hAnsi="Arial" w:cs="Arial"/>
          <w:sz w:val="28"/>
          <w:szCs w:val="28"/>
        </w:rPr>
        <w:t xml:space="preserve"> 2021</w:t>
      </w:r>
      <w:r w:rsidR="00366A64" w:rsidRPr="00823BBC">
        <w:rPr>
          <w:rFonts w:ascii="Arial" w:hAnsi="Arial" w:cs="Arial"/>
          <w:sz w:val="28"/>
          <w:szCs w:val="28"/>
        </w:rPr>
        <w:t xml:space="preserve"> года</w:t>
      </w:r>
    </w:p>
    <w:p w14:paraId="4930BCE5" w14:textId="16521D2B" w:rsidR="007612AF" w:rsidRPr="00823BBC" w:rsidRDefault="00366A64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23BBC">
        <w:rPr>
          <w:rFonts w:ascii="Arial" w:hAnsi="Arial" w:cs="Arial"/>
          <w:sz w:val="28"/>
          <w:szCs w:val="28"/>
        </w:rPr>
        <w:t>Пресс-релиз</w:t>
      </w:r>
    </w:p>
    <w:p w14:paraId="1B81101F" w14:textId="29191B8C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67"/>
        <w:rPr>
          <w:b/>
          <w:color w:val="000000"/>
          <w:sz w:val="32"/>
          <w:szCs w:val="32"/>
          <w:highlight w:val="white"/>
        </w:rPr>
      </w:pPr>
      <w:r>
        <w:rPr>
          <w:b/>
          <w:color w:val="000000"/>
          <w:sz w:val="32"/>
          <w:szCs w:val="32"/>
          <w:highlight w:val="white"/>
        </w:rPr>
        <w:t xml:space="preserve">В </w:t>
      </w:r>
      <w:r w:rsidRPr="007612AF">
        <w:rPr>
          <w:b/>
          <w:color w:val="000000"/>
          <w:sz w:val="32"/>
          <w:szCs w:val="32"/>
          <w:highlight w:val="white"/>
        </w:rPr>
        <w:t>НГТУ НЭТИ</w:t>
      </w:r>
      <w:r>
        <w:rPr>
          <w:b/>
          <w:color w:val="000000"/>
          <w:sz w:val="32"/>
          <w:szCs w:val="32"/>
          <w:highlight w:val="white"/>
        </w:rPr>
        <w:t xml:space="preserve"> </w:t>
      </w:r>
      <w:r w:rsidRPr="007612AF">
        <w:rPr>
          <w:b/>
          <w:color w:val="000000"/>
          <w:sz w:val="32"/>
          <w:szCs w:val="32"/>
          <w:highlight w:val="white"/>
        </w:rPr>
        <w:t xml:space="preserve">пройдёт </w:t>
      </w:r>
      <w:r>
        <w:rPr>
          <w:b/>
          <w:color w:val="000000"/>
          <w:sz w:val="32"/>
          <w:szCs w:val="32"/>
          <w:highlight w:val="white"/>
        </w:rPr>
        <w:t xml:space="preserve">первый в России </w:t>
      </w:r>
      <w:r w:rsidRPr="007612AF">
        <w:rPr>
          <w:b/>
          <w:color w:val="000000"/>
          <w:sz w:val="32"/>
          <w:szCs w:val="32"/>
          <w:highlight w:val="white"/>
        </w:rPr>
        <w:t xml:space="preserve">Тотальный диктант на английском языке </w:t>
      </w:r>
    </w:p>
    <w:p w14:paraId="425E6CE9" w14:textId="66CFE90B" w:rsidR="00370668" w:rsidRDefault="007612AF" w:rsidP="0037066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 xml:space="preserve">10 апреля, в день Тотального диктанта, акция впервые пройдет не только на русском, но и на английском языке. Соорганизатором проекта стал </w:t>
      </w:r>
      <w:r w:rsidRPr="007612AF">
        <w:rPr>
          <w:rFonts w:ascii="Arial" w:hAnsi="Arial" w:cs="Arial"/>
          <w:iCs/>
          <w:color w:val="000000"/>
        </w:rPr>
        <w:t xml:space="preserve">EF </w:t>
      </w:r>
      <w:proofErr w:type="spellStart"/>
      <w:r w:rsidRPr="007612AF">
        <w:rPr>
          <w:rFonts w:ascii="Arial" w:hAnsi="Arial" w:cs="Arial"/>
          <w:iCs/>
          <w:color w:val="000000"/>
        </w:rPr>
        <w:t>Education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 </w:t>
      </w:r>
      <w:proofErr w:type="spellStart"/>
      <w:r w:rsidRPr="007612AF">
        <w:rPr>
          <w:rFonts w:ascii="Arial" w:hAnsi="Arial" w:cs="Arial"/>
          <w:iCs/>
          <w:color w:val="000000"/>
        </w:rPr>
        <w:t>First</w:t>
      </w:r>
      <w:proofErr w:type="spellEnd"/>
      <w:r w:rsidRPr="007612AF">
        <w:rPr>
          <w:rFonts w:ascii="Arial" w:hAnsi="Arial" w:cs="Arial"/>
          <w:iCs/>
          <w:color w:val="000000"/>
        </w:rPr>
        <w:t>. Проверить свои знания английского языка можно будет в 18 городах России, в том числе на родине проекта в Новосибирске.</w:t>
      </w:r>
    </w:p>
    <w:p w14:paraId="5C06BB6B" w14:textId="512C47C0" w:rsidR="00370668" w:rsidRDefault="007612AF" w:rsidP="0037066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 xml:space="preserve">31 марта на сайте totaldict.ru откроется регистрация на площадки акции 2021 года. </w:t>
      </w:r>
      <w:r w:rsidRPr="007612AF">
        <w:rPr>
          <w:rFonts w:ascii="Arial" w:hAnsi="Arial" w:cs="Arial"/>
          <w:iCs/>
          <w:color w:val="000000"/>
        </w:rPr>
        <w:t>Новосибирские участники Тотального диктанта в этом году смогут проверить, хорошо ли они помнят правила правописания не только в русском языке, но и в английском.</w:t>
      </w:r>
    </w:p>
    <w:p w14:paraId="787674EE" w14:textId="17E10187" w:rsidR="007612AF" w:rsidRPr="007612AF" w:rsidRDefault="007612AF" w:rsidP="0037066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</w:rPr>
      </w:pPr>
      <w:r w:rsidRPr="007612AF">
        <w:rPr>
          <w:rFonts w:ascii="Arial" w:hAnsi="Arial" w:cs="Arial"/>
          <w:iCs/>
          <w:color w:val="000000"/>
          <w:highlight w:val="white"/>
        </w:rPr>
        <w:t xml:space="preserve">Английский Тотальный диктант пройдет в 18 городах на более чем 50 площадках. В Новосибирске написать английский диктант можно будет в НГТУ </w:t>
      </w:r>
      <w:r w:rsidR="00370668" w:rsidRPr="004F178E">
        <w:rPr>
          <w:rFonts w:ascii="Arial" w:hAnsi="Arial" w:cs="Arial"/>
          <w:iCs/>
          <w:color w:val="000000" w:themeColor="text1"/>
          <w:highlight w:val="white"/>
        </w:rPr>
        <w:t xml:space="preserve">НЭТИ </w:t>
      </w:r>
      <w:r w:rsidRPr="007612AF">
        <w:rPr>
          <w:rFonts w:ascii="Arial" w:hAnsi="Arial" w:cs="Arial"/>
          <w:iCs/>
          <w:color w:val="000000"/>
          <w:highlight w:val="white"/>
        </w:rPr>
        <w:t xml:space="preserve">и НГУ. </w:t>
      </w:r>
      <w:r w:rsidRPr="007612AF">
        <w:rPr>
          <w:rFonts w:ascii="Arial" w:hAnsi="Arial" w:cs="Arial"/>
          <w:iCs/>
          <w:color w:val="000000"/>
          <w:shd w:val="clear" w:color="auto" w:fill="FFFFFF"/>
        </w:rPr>
        <w:t>В НГТУ</w:t>
      </w:r>
      <w:r w:rsidR="00370668">
        <w:rPr>
          <w:rFonts w:ascii="Arial" w:hAnsi="Arial" w:cs="Arial"/>
          <w:iCs/>
          <w:color w:val="000000"/>
          <w:shd w:val="clear" w:color="auto" w:fill="FFFFFF"/>
        </w:rPr>
        <w:t xml:space="preserve"> </w:t>
      </w:r>
      <w:bookmarkStart w:id="0" w:name="_GoBack"/>
      <w:r w:rsidR="00370668" w:rsidRPr="004F178E">
        <w:rPr>
          <w:rFonts w:ascii="Arial" w:hAnsi="Arial" w:cs="Arial"/>
          <w:iCs/>
          <w:color w:val="000000" w:themeColor="text1"/>
          <w:shd w:val="clear" w:color="auto" w:fill="FFFFFF"/>
        </w:rPr>
        <w:t>НЭТИ</w:t>
      </w:r>
      <w:bookmarkEnd w:id="0"/>
      <w:r w:rsidRPr="007612AF">
        <w:rPr>
          <w:rFonts w:ascii="Arial" w:hAnsi="Arial" w:cs="Arial"/>
          <w:iCs/>
          <w:color w:val="000000"/>
          <w:shd w:val="clear" w:color="auto" w:fill="FFFFFF"/>
        </w:rPr>
        <w:t xml:space="preserve"> будут две английские площадки. Диктатором на одной площадке в НГТУ </w:t>
      </w:r>
      <w:r w:rsidR="00370668" w:rsidRPr="004F178E">
        <w:rPr>
          <w:rFonts w:ascii="Arial" w:hAnsi="Arial" w:cs="Arial"/>
          <w:iCs/>
          <w:color w:val="000000" w:themeColor="text1"/>
          <w:shd w:val="clear" w:color="auto" w:fill="FFFFFF"/>
        </w:rPr>
        <w:t xml:space="preserve">НЭТИ </w:t>
      </w:r>
      <w:r w:rsidRPr="007612AF">
        <w:rPr>
          <w:rFonts w:ascii="Arial" w:hAnsi="Arial" w:cs="Arial"/>
          <w:iCs/>
          <w:color w:val="000000"/>
          <w:shd w:val="clear" w:color="auto" w:fill="FFFFFF"/>
        </w:rPr>
        <w:t xml:space="preserve">станет блогер </w:t>
      </w:r>
      <w:proofErr w:type="spellStart"/>
      <w:r w:rsidRPr="007612AF">
        <w:rPr>
          <w:rFonts w:ascii="Arial" w:hAnsi="Arial" w:cs="Arial"/>
          <w:iCs/>
          <w:color w:val="000000"/>
          <w:shd w:val="clear" w:color="auto" w:fill="FFFFFF"/>
        </w:rPr>
        <w:t>Yaksenya</w:t>
      </w:r>
      <w:proofErr w:type="spellEnd"/>
      <w:r w:rsidRPr="007612AF">
        <w:rPr>
          <w:rFonts w:ascii="Arial" w:hAnsi="Arial" w:cs="Arial"/>
          <w:iCs/>
          <w:color w:val="000000"/>
          <w:shd w:val="clear" w:color="auto" w:fill="FFFFFF"/>
        </w:rPr>
        <w:t xml:space="preserve"> (</w:t>
      </w:r>
      <w:hyperlink r:id="rId8" w:tgtFrame="_blank" w:history="1">
        <w:r w:rsidRPr="007612AF">
          <w:rPr>
            <w:rStyle w:val="a3"/>
            <w:rFonts w:ascii="Arial" w:hAnsi="Arial" w:cs="Arial"/>
            <w:iCs/>
          </w:rPr>
          <w:t>https://www.instagram.com/yaksenya/</w:t>
        </w:r>
      </w:hyperlink>
      <w:r w:rsidRPr="007612AF">
        <w:rPr>
          <w:rFonts w:ascii="Arial" w:hAnsi="Arial" w:cs="Arial"/>
          <w:iCs/>
          <w:color w:val="000000"/>
          <w:shd w:val="clear" w:color="auto" w:fill="FFFFFF"/>
        </w:rPr>
        <w:t>), а на другой</w:t>
      </w:r>
      <w:r w:rsidR="00370668">
        <w:rPr>
          <w:rFonts w:ascii="Arial" w:hAnsi="Arial" w:cs="Arial"/>
          <w:iCs/>
          <w:color w:val="000000"/>
          <w:shd w:val="clear" w:color="auto" w:fill="FFFFFF"/>
        </w:rPr>
        <w:t xml:space="preserve"> — </w:t>
      </w:r>
      <w:r w:rsidRPr="007612AF">
        <w:rPr>
          <w:rFonts w:ascii="Arial" w:hAnsi="Arial" w:cs="Arial"/>
          <w:iCs/>
          <w:color w:val="000000"/>
          <w:shd w:val="clear" w:color="auto" w:fill="FFFFFF"/>
        </w:rPr>
        <w:t xml:space="preserve">региональный менеджер проекта EF Ксения </w:t>
      </w:r>
      <w:proofErr w:type="spellStart"/>
      <w:r w:rsidRPr="007612AF">
        <w:rPr>
          <w:rFonts w:ascii="Arial" w:hAnsi="Arial" w:cs="Arial"/>
          <w:iCs/>
          <w:color w:val="000000"/>
          <w:shd w:val="clear" w:color="auto" w:fill="FFFFFF"/>
        </w:rPr>
        <w:t>Стребкова</w:t>
      </w:r>
      <w:proofErr w:type="spellEnd"/>
      <w:r w:rsidRPr="007612AF">
        <w:rPr>
          <w:rFonts w:ascii="Arial" w:hAnsi="Arial" w:cs="Arial"/>
          <w:iCs/>
          <w:color w:val="000000"/>
          <w:shd w:val="clear" w:color="auto" w:fill="FFFFFF"/>
        </w:rPr>
        <w:t>.</w:t>
      </w:r>
    </w:p>
    <w:p w14:paraId="46F7C10F" w14:textId="6337BDB7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>Тотальн</w:t>
      </w:r>
      <w:r w:rsidRPr="007612AF">
        <w:rPr>
          <w:rFonts w:ascii="Arial" w:hAnsi="Arial" w:cs="Arial"/>
          <w:iCs/>
          <w:highlight w:val="white"/>
        </w:rPr>
        <w:t>ый</w:t>
      </w:r>
      <w:r w:rsidRPr="007612AF">
        <w:rPr>
          <w:rFonts w:ascii="Arial" w:hAnsi="Arial" w:cs="Arial"/>
          <w:iCs/>
          <w:color w:val="000000"/>
          <w:highlight w:val="white"/>
        </w:rPr>
        <w:t xml:space="preserve"> диктант по английскому языку тоже написал Дмитрий </w:t>
      </w:r>
      <w:proofErr w:type="spellStart"/>
      <w:r w:rsidRPr="007612AF">
        <w:rPr>
          <w:rFonts w:ascii="Arial" w:hAnsi="Arial" w:cs="Arial"/>
          <w:iCs/>
          <w:color w:val="000000"/>
          <w:highlight w:val="white"/>
        </w:rPr>
        <w:t>Глуховский</w:t>
      </w:r>
      <w:proofErr w:type="spellEnd"/>
      <w:r w:rsidRPr="007612AF">
        <w:rPr>
          <w:rFonts w:ascii="Arial" w:hAnsi="Arial" w:cs="Arial"/>
          <w:iCs/>
          <w:highlight w:val="white"/>
        </w:rPr>
        <w:t xml:space="preserve"> — автор </w:t>
      </w:r>
      <w:r w:rsidRPr="007612AF">
        <w:rPr>
          <w:rFonts w:ascii="Arial" w:hAnsi="Arial" w:cs="Arial"/>
          <w:iCs/>
          <w:color w:val="000000"/>
          <w:highlight w:val="white"/>
        </w:rPr>
        <w:t>русскоязычного диктанта. Английский Тотальный диктант в Новосибирске начнется сразу после русского</w:t>
      </w:r>
      <w:r w:rsidR="00370668">
        <w:rPr>
          <w:rFonts w:ascii="Arial" w:hAnsi="Arial" w:cs="Arial"/>
          <w:iCs/>
          <w:color w:val="000000"/>
          <w:highlight w:val="white"/>
        </w:rPr>
        <w:t xml:space="preserve"> — </w:t>
      </w:r>
      <w:r w:rsidRPr="007612AF">
        <w:rPr>
          <w:rFonts w:ascii="Arial" w:hAnsi="Arial" w:cs="Arial"/>
          <w:iCs/>
          <w:color w:val="000000"/>
          <w:highlight w:val="white"/>
        </w:rPr>
        <w:t xml:space="preserve">тоже 10 апреля, но в 16:30. </w:t>
      </w:r>
      <w:r w:rsidRPr="007612AF">
        <w:rPr>
          <w:rFonts w:ascii="Arial" w:hAnsi="Arial" w:cs="Arial"/>
          <w:iCs/>
          <w:color w:val="000000"/>
        </w:rPr>
        <w:t>Зарегистрироваться на английский диктант можно будет также с 31 марта на сайте проекта</w:t>
      </w:r>
      <w:r w:rsidR="00370668">
        <w:rPr>
          <w:rFonts w:ascii="Arial" w:hAnsi="Arial" w:cs="Arial"/>
          <w:iCs/>
          <w:color w:val="000000"/>
        </w:rPr>
        <w:t xml:space="preserve"> — </w:t>
      </w:r>
      <w:proofErr w:type="spellStart"/>
      <w:r w:rsidRPr="007612AF">
        <w:rPr>
          <w:rFonts w:ascii="Arial" w:hAnsi="Arial" w:cs="Arial"/>
          <w:iCs/>
          <w:color w:val="000000"/>
          <w:lang w:val="en-US"/>
        </w:rPr>
        <w:t>totaldict</w:t>
      </w:r>
      <w:proofErr w:type="spellEnd"/>
      <w:r w:rsidRPr="007612AF">
        <w:rPr>
          <w:rFonts w:ascii="Arial" w:hAnsi="Arial" w:cs="Arial"/>
          <w:iCs/>
          <w:color w:val="000000"/>
        </w:rPr>
        <w:t>.</w:t>
      </w:r>
      <w:proofErr w:type="spellStart"/>
      <w:r w:rsidRPr="007612AF">
        <w:rPr>
          <w:rFonts w:ascii="Arial" w:hAnsi="Arial" w:cs="Arial"/>
          <w:iCs/>
          <w:color w:val="000000"/>
          <w:lang w:val="en-US"/>
        </w:rPr>
        <w:t>ru</w:t>
      </w:r>
      <w:proofErr w:type="spellEnd"/>
      <w:r w:rsidRPr="007612AF">
        <w:rPr>
          <w:rFonts w:ascii="Arial" w:hAnsi="Arial" w:cs="Arial"/>
          <w:iCs/>
          <w:color w:val="000000"/>
        </w:rPr>
        <w:t>.</w:t>
      </w:r>
    </w:p>
    <w:p w14:paraId="5080ED35" w14:textId="310A33CB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  <w:highlight w:val="white"/>
        </w:rPr>
      </w:pPr>
      <w:r w:rsidRPr="007612AF">
        <w:rPr>
          <w:rFonts w:ascii="Arial" w:hAnsi="Arial" w:cs="Arial"/>
          <w:iCs/>
          <w:color w:val="000000"/>
        </w:rPr>
        <w:t xml:space="preserve">Проект английского Тотального диктанта реализуется при активном участии EF </w:t>
      </w:r>
      <w:proofErr w:type="spellStart"/>
      <w:r w:rsidRPr="007612AF">
        <w:rPr>
          <w:rFonts w:ascii="Arial" w:hAnsi="Arial" w:cs="Arial"/>
          <w:iCs/>
          <w:color w:val="000000"/>
        </w:rPr>
        <w:t>Education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 </w:t>
      </w:r>
      <w:proofErr w:type="spellStart"/>
      <w:r w:rsidRPr="007612AF">
        <w:rPr>
          <w:rFonts w:ascii="Arial" w:hAnsi="Arial" w:cs="Arial"/>
          <w:iCs/>
          <w:color w:val="000000"/>
        </w:rPr>
        <w:t>First</w:t>
      </w:r>
      <w:proofErr w:type="spellEnd"/>
      <w:r w:rsidRPr="007612AF">
        <w:rPr>
          <w:rFonts w:ascii="Arial" w:hAnsi="Arial" w:cs="Arial"/>
          <w:iCs/>
          <w:color w:val="000000"/>
        </w:rPr>
        <w:t>.</w:t>
      </w:r>
    </w:p>
    <w:p w14:paraId="3E9182CA" w14:textId="05B833F4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ind w:firstLine="520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</w:rPr>
        <w:t>«Мы рады стать соорганизатором Тотального диктанта по английскому языку и как международная образовательная компания хотим таким образом поддержать один из самых больших просветительских проектов в мире. За последний год люди очень соскучились по путешествиям за руб</w:t>
      </w:r>
      <w:r w:rsidRPr="007612AF">
        <w:rPr>
          <w:rFonts w:ascii="Arial" w:hAnsi="Arial" w:cs="Arial"/>
          <w:iCs/>
        </w:rPr>
        <w:t xml:space="preserve">еж, </w:t>
      </w:r>
      <w:r w:rsidRPr="007612AF">
        <w:rPr>
          <w:rFonts w:ascii="Arial" w:hAnsi="Arial" w:cs="Arial"/>
          <w:iCs/>
          <w:color w:val="000000"/>
        </w:rPr>
        <w:t>и я надеюсь, что их участие в Тотальном диктанте на английском языке повысит мотивацию и интерес к изучению английского, а также вдохновит на новые путешествия в страны, где говорят на этом языке»,</w:t>
      </w:r>
      <w:r w:rsidR="00370668">
        <w:rPr>
          <w:rFonts w:ascii="Arial" w:hAnsi="Arial" w:cs="Arial"/>
          <w:iCs/>
          <w:color w:val="000000"/>
        </w:rPr>
        <w:t xml:space="preserve"> — </w:t>
      </w:r>
      <w:r w:rsidRPr="007612AF">
        <w:rPr>
          <w:rFonts w:ascii="Arial" w:hAnsi="Arial" w:cs="Arial"/>
          <w:iCs/>
          <w:color w:val="000000"/>
        </w:rPr>
        <w:t xml:space="preserve">рассказала генеральный директор EF </w:t>
      </w:r>
      <w:proofErr w:type="spellStart"/>
      <w:r w:rsidRPr="007612AF">
        <w:rPr>
          <w:rFonts w:ascii="Arial" w:hAnsi="Arial" w:cs="Arial"/>
          <w:iCs/>
          <w:color w:val="000000"/>
        </w:rPr>
        <w:t>Education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 </w:t>
      </w:r>
      <w:proofErr w:type="spellStart"/>
      <w:r w:rsidRPr="007612AF">
        <w:rPr>
          <w:rFonts w:ascii="Arial" w:hAnsi="Arial" w:cs="Arial"/>
          <w:iCs/>
          <w:color w:val="000000"/>
        </w:rPr>
        <w:t>First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 Россия Дарья </w:t>
      </w:r>
      <w:proofErr w:type="spellStart"/>
      <w:r w:rsidRPr="007612AF">
        <w:rPr>
          <w:rFonts w:ascii="Arial" w:hAnsi="Arial" w:cs="Arial"/>
          <w:iCs/>
          <w:color w:val="000000"/>
        </w:rPr>
        <w:t>Карпукова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. </w:t>
      </w:r>
    </w:p>
    <w:p w14:paraId="6981C92C" w14:textId="01A61A4C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  <w:highlight w:val="white"/>
        </w:rPr>
      </w:pPr>
      <w:r w:rsidRPr="007612AF">
        <w:rPr>
          <w:rFonts w:ascii="Arial" w:hAnsi="Arial" w:cs="Arial"/>
          <w:iCs/>
          <w:color w:val="000000"/>
          <w:highlight w:val="white"/>
        </w:rPr>
        <w:t xml:space="preserve">После проведения акции работы будут проверены, а результаты загружены в личные кабинеты участников. При проверке английских диктантов будут учитываться только </w:t>
      </w:r>
      <w:r w:rsidRPr="007612AF">
        <w:rPr>
          <w:rFonts w:ascii="Arial" w:hAnsi="Arial" w:cs="Arial"/>
          <w:iCs/>
          <w:color w:val="000000"/>
        </w:rPr>
        <w:t xml:space="preserve">орфографические ошибки. </w:t>
      </w:r>
    </w:p>
    <w:p w14:paraId="77A99C25" w14:textId="5C4B8DCE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20"/>
        <w:jc w:val="both"/>
        <w:rPr>
          <w:rFonts w:ascii="Arial" w:hAnsi="Arial" w:cs="Arial"/>
          <w:iCs/>
          <w:color w:val="000000"/>
          <w:highlight w:val="white"/>
        </w:rPr>
      </w:pPr>
      <w:r w:rsidRPr="007612AF">
        <w:rPr>
          <w:rFonts w:ascii="Arial" w:hAnsi="Arial" w:cs="Arial"/>
          <w:iCs/>
          <w:color w:val="000000"/>
          <w:highlight w:val="white"/>
        </w:rPr>
        <w:lastRenderedPageBreak/>
        <w:t xml:space="preserve">Среди всех участников Тотального диктанта по английскому языку будет разыгран двухнедельный курс в любой школе </w:t>
      </w:r>
      <w:r w:rsidRPr="007612AF">
        <w:rPr>
          <w:rFonts w:ascii="Arial" w:hAnsi="Arial" w:cs="Arial"/>
          <w:iCs/>
          <w:color w:val="000000"/>
        </w:rPr>
        <w:t xml:space="preserve">EF </w:t>
      </w:r>
      <w:proofErr w:type="spellStart"/>
      <w:r w:rsidRPr="007612AF">
        <w:rPr>
          <w:rFonts w:ascii="Arial" w:hAnsi="Arial" w:cs="Arial"/>
          <w:iCs/>
          <w:color w:val="000000"/>
        </w:rPr>
        <w:t>Education</w:t>
      </w:r>
      <w:proofErr w:type="spellEnd"/>
      <w:r w:rsidRPr="007612AF">
        <w:rPr>
          <w:rFonts w:ascii="Arial" w:hAnsi="Arial" w:cs="Arial"/>
          <w:iCs/>
          <w:color w:val="000000"/>
        </w:rPr>
        <w:t xml:space="preserve"> </w:t>
      </w:r>
      <w:proofErr w:type="spellStart"/>
      <w:r w:rsidRPr="007612AF">
        <w:rPr>
          <w:rFonts w:ascii="Arial" w:hAnsi="Arial" w:cs="Arial"/>
          <w:iCs/>
          <w:color w:val="000000"/>
        </w:rPr>
        <w:t>First</w:t>
      </w:r>
      <w:proofErr w:type="spellEnd"/>
      <w:r w:rsidRPr="007612AF">
        <w:rPr>
          <w:rFonts w:ascii="Arial" w:hAnsi="Arial" w:cs="Arial"/>
          <w:iCs/>
          <w:color w:val="000000"/>
        </w:rPr>
        <w:t>. Победитель будет выбран 15 апреля генератором случайных имен среди всех участников диктанта. Счастливчику нужно будет только добраться до Москвы, откуда его отправят в</w:t>
      </w:r>
      <w:sdt>
        <w:sdtPr>
          <w:rPr>
            <w:rFonts w:ascii="Arial" w:hAnsi="Arial" w:cs="Arial"/>
            <w:iCs/>
          </w:rPr>
          <w:tag w:val="goog_rdk_0"/>
          <w:id w:val="91746219"/>
        </w:sdtPr>
        <w:sdtEndPr/>
        <w:sdtContent>
          <w:r w:rsidRPr="007612AF">
            <w:rPr>
              <w:rFonts w:ascii="Arial" w:hAnsi="Arial" w:cs="Arial"/>
              <w:iCs/>
              <w:color w:val="000000"/>
            </w:rPr>
            <w:t xml:space="preserve"> одну из школ EF</w:t>
          </w:r>
        </w:sdtContent>
      </w:sdt>
      <w:r w:rsidRPr="007612AF">
        <w:rPr>
          <w:rFonts w:ascii="Arial" w:hAnsi="Arial" w:cs="Arial"/>
          <w:iCs/>
        </w:rPr>
        <w:t>, которую он выберет заранее.</w:t>
      </w:r>
    </w:p>
    <w:p w14:paraId="25915D2E" w14:textId="77777777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b/>
          <w:iCs/>
          <w:color w:val="000000"/>
        </w:rPr>
      </w:pPr>
      <w:r w:rsidRPr="007612AF">
        <w:rPr>
          <w:rFonts w:ascii="Arial" w:hAnsi="Arial" w:cs="Arial"/>
          <w:b/>
          <w:iCs/>
          <w:color w:val="000000"/>
          <w:highlight w:val="white"/>
        </w:rPr>
        <w:t xml:space="preserve">Справка </w:t>
      </w:r>
    </w:p>
    <w:p w14:paraId="40D81D1F" w14:textId="542811A3" w:rsidR="007612AF" w:rsidRPr="007612AF" w:rsidRDefault="004F178E" w:rsidP="007612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iCs/>
          <w:color w:val="000000"/>
        </w:rPr>
      </w:pPr>
      <w:hyperlink r:id="rId9">
        <w:r w:rsidR="007612AF" w:rsidRPr="007612AF">
          <w:rPr>
            <w:rFonts w:ascii="Arial" w:hAnsi="Arial" w:cs="Arial"/>
            <w:iCs/>
            <w:color w:val="0563C1"/>
            <w:u w:val="single"/>
          </w:rPr>
          <w:t xml:space="preserve">EF </w:t>
        </w:r>
        <w:proofErr w:type="spellStart"/>
        <w:r w:rsidR="007612AF" w:rsidRPr="007612AF">
          <w:rPr>
            <w:rFonts w:ascii="Arial" w:hAnsi="Arial" w:cs="Arial"/>
            <w:iCs/>
            <w:color w:val="0563C1"/>
            <w:u w:val="single"/>
          </w:rPr>
          <w:t>Education</w:t>
        </w:r>
        <w:proofErr w:type="spellEnd"/>
        <w:r w:rsidR="007612AF" w:rsidRPr="007612AF">
          <w:rPr>
            <w:rFonts w:ascii="Arial" w:hAnsi="Arial" w:cs="Arial"/>
            <w:iCs/>
            <w:color w:val="0563C1"/>
            <w:u w:val="single"/>
          </w:rPr>
          <w:t xml:space="preserve"> </w:t>
        </w:r>
        <w:proofErr w:type="spellStart"/>
        <w:r w:rsidR="007612AF" w:rsidRPr="007612AF">
          <w:rPr>
            <w:rFonts w:ascii="Arial" w:hAnsi="Arial" w:cs="Arial"/>
            <w:iCs/>
            <w:color w:val="0563C1"/>
            <w:u w:val="single"/>
          </w:rPr>
          <w:t>First</w:t>
        </w:r>
        <w:proofErr w:type="spellEnd"/>
      </w:hyperlink>
      <w:r w:rsidR="007612AF" w:rsidRPr="007612AF">
        <w:rPr>
          <w:rFonts w:ascii="Arial" w:hAnsi="Arial" w:cs="Arial"/>
          <w:iCs/>
          <w:color w:val="000000"/>
        </w:rPr>
        <w:t xml:space="preserve"> </w:t>
      </w:r>
      <w:r w:rsidR="007612AF" w:rsidRPr="007612AF">
        <w:rPr>
          <w:rFonts w:ascii="Arial" w:hAnsi="Arial" w:cs="Arial"/>
          <w:iCs/>
        </w:rPr>
        <w:t xml:space="preserve">— </w:t>
      </w:r>
      <w:r w:rsidR="007612AF" w:rsidRPr="007612AF">
        <w:rPr>
          <w:rFonts w:ascii="Arial" w:hAnsi="Arial" w:cs="Arial"/>
          <w:iCs/>
          <w:color w:val="000000"/>
        </w:rPr>
        <w:t>международная образовательная компания, основанная в 1965</w:t>
      </w:r>
      <w:r w:rsidR="007612AF" w:rsidRPr="007612AF">
        <w:rPr>
          <w:rFonts w:ascii="Arial" w:hAnsi="Arial" w:cs="Arial"/>
          <w:iCs/>
        </w:rPr>
        <w:t xml:space="preserve"> году </w:t>
      </w:r>
      <w:proofErr w:type="spellStart"/>
      <w:r w:rsidR="007612AF" w:rsidRPr="007612AF">
        <w:rPr>
          <w:rFonts w:ascii="Arial" w:hAnsi="Arial" w:cs="Arial"/>
          <w:iCs/>
          <w:color w:val="000000"/>
        </w:rPr>
        <w:t>Бертилем</w:t>
      </w:r>
      <w:proofErr w:type="spellEnd"/>
      <w:r w:rsidR="007612AF" w:rsidRPr="007612AF">
        <w:rPr>
          <w:rFonts w:ascii="Arial" w:hAnsi="Arial" w:cs="Arial"/>
          <w:iCs/>
          <w:color w:val="000000"/>
        </w:rPr>
        <w:t xml:space="preserve"> </w:t>
      </w:r>
      <w:proofErr w:type="spellStart"/>
      <w:r w:rsidR="007612AF" w:rsidRPr="007612AF">
        <w:rPr>
          <w:rFonts w:ascii="Arial" w:hAnsi="Arial" w:cs="Arial"/>
          <w:iCs/>
          <w:color w:val="000000"/>
        </w:rPr>
        <w:t>Халтом</w:t>
      </w:r>
      <w:proofErr w:type="spellEnd"/>
      <w:r w:rsidR="007612AF" w:rsidRPr="007612AF">
        <w:rPr>
          <w:rFonts w:ascii="Arial" w:hAnsi="Arial" w:cs="Arial"/>
          <w:iCs/>
          <w:color w:val="000000"/>
        </w:rPr>
        <w:t xml:space="preserve"> с миссией «открывать мир через образование». Компания предлагает широкий спектр программ для всех возрастов от языковых зарубежных лагерей для школьников, языковых курсов и поездок для взрослых по всему миру до долгосрочных</w:t>
      </w:r>
      <w:r w:rsidR="00370668">
        <w:rPr>
          <w:rFonts w:ascii="Arial" w:hAnsi="Arial" w:cs="Arial"/>
          <w:iCs/>
          <w:color w:val="000000"/>
        </w:rPr>
        <w:t xml:space="preserve"> </w:t>
      </w:r>
      <w:r w:rsidR="007612AF" w:rsidRPr="007612AF">
        <w:rPr>
          <w:rFonts w:ascii="Arial" w:hAnsi="Arial" w:cs="Arial"/>
          <w:iCs/>
          <w:color w:val="000000"/>
        </w:rPr>
        <w:t>языковых курсов за рубежом, программ подготовки поступления в ведущие зарубежные вузы и международных частных школ-пансионов.</w:t>
      </w:r>
    </w:p>
    <w:p w14:paraId="206C8101" w14:textId="32206BF2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</w:rPr>
        <w:t xml:space="preserve">От Нью-Йорка до Пекина, от Мехико до Дубая, от Сингапура до Лондона </w:t>
      </w:r>
      <w:r w:rsidRPr="007612AF">
        <w:rPr>
          <w:rFonts w:ascii="Arial" w:hAnsi="Arial" w:cs="Arial"/>
          <w:iCs/>
        </w:rPr>
        <w:t>— более 600 школ и офисов EF находится в разных уголках мира</w:t>
      </w:r>
      <w:r w:rsidRPr="007612AF">
        <w:rPr>
          <w:rFonts w:ascii="Arial" w:hAnsi="Arial" w:cs="Arial"/>
          <w:iCs/>
          <w:color w:val="000000"/>
        </w:rPr>
        <w:t xml:space="preserve">. Международная сеть EF </w:t>
      </w:r>
      <w:r w:rsidR="00370668" w:rsidRPr="007612AF">
        <w:rPr>
          <w:rFonts w:ascii="Arial" w:hAnsi="Arial" w:cs="Arial"/>
          <w:iCs/>
          <w:color w:val="000000"/>
        </w:rPr>
        <w:t>состоит</w:t>
      </w:r>
      <w:r w:rsidRPr="007612AF">
        <w:rPr>
          <w:rFonts w:ascii="Arial" w:hAnsi="Arial" w:cs="Arial"/>
          <w:iCs/>
          <w:color w:val="000000"/>
        </w:rPr>
        <w:t xml:space="preserve"> из 52000 сотрудников</w:t>
      </w:r>
      <w:r w:rsidRPr="007612AF">
        <w:rPr>
          <w:rFonts w:ascii="Arial" w:hAnsi="Arial" w:cs="Arial"/>
          <w:iCs/>
        </w:rPr>
        <w:t xml:space="preserve">, которые работают в более </w:t>
      </w:r>
      <w:r w:rsidR="003F19AF">
        <w:rPr>
          <w:rFonts w:ascii="Arial" w:hAnsi="Arial" w:cs="Arial"/>
          <w:iCs/>
        </w:rPr>
        <w:t xml:space="preserve">чем </w:t>
      </w:r>
      <w:r w:rsidRPr="007612AF">
        <w:rPr>
          <w:rFonts w:ascii="Arial" w:hAnsi="Arial" w:cs="Arial"/>
          <w:iCs/>
        </w:rPr>
        <w:t xml:space="preserve">100 странах мира. </w:t>
      </w:r>
      <w:r w:rsidRPr="007612AF">
        <w:rPr>
          <w:rFonts w:ascii="Arial" w:hAnsi="Arial" w:cs="Arial"/>
          <w:iCs/>
          <w:color w:val="000000"/>
        </w:rPr>
        <w:t>На сегодняшний день EF продолжает помогать миллионам людей изуч</w:t>
      </w:r>
      <w:r w:rsidRPr="007612AF">
        <w:rPr>
          <w:rFonts w:ascii="Arial" w:hAnsi="Arial" w:cs="Arial"/>
          <w:iCs/>
        </w:rPr>
        <w:t>ать</w:t>
      </w:r>
      <w:r w:rsidRPr="007612AF">
        <w:rPr>
          <w:rFonts w:ascii="Arial" w:hAnsi="Arial" w:cs="Arial"/>
          <w:iCs/>
          <w:color w:val="000000"/>
        </w:rPr>
        <w:t xml:space="preserve"> иностранный язык, откры</w:t>
      </w:r>
      <w:r w:rsidRPr="007612AF">
        <w:rPr>
          <w:rFonts w:ascii="Arial" w:hAnsi="Arial" w:cs="Arial"/>
          <w:iCs/>
        </w:rPr>
        <w:t>вать</w:t>
      </w:r>
      <w:r w:rsidRPr="007612AF">
        <w:rPr>
          <w:rFonts w:ascii="Arial" w:hAnsi="Arial" w:cs="Arial"/>
          <w:iCs/>
          <w:color w:val="000000"/>
        </w:rPr>
        <w:t xml:space="preserve"> весь мир или получ</w:t>
      </w:r>
      <w:r w:rsidRPr="007612AF">
        <w:rPr>
          <w:rFonts w:ascii="Arial" w:hAnsi="Arial" w:cs="Arial"/>
          <w:iCs/>
        </w:rPr>
        <w:t>ать</w:t>
      </w:r>
      <w:r w:rsidRPr="007612AF">
        <w:rPr>
          <w:rFonts w:ascii="Arial" w:hAnsi="Arial" w:cs="Arial"/>
          <w:iCs/>
          <w:color w:val="000000"/>
        </w:rPr>
        <w:t xml:space="preserve"> высококлассное обучение за рубежом.</w:t>
      </w:r>
    </w:p>
    <w:p w14:paraId="7D9DBBEE" w14:textId="0F422C75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>Тотальный диктант — ежегодная акция для всех желающих, независимо от возраста, национальности, уровня образования и социального статуса. Она показывает, что быть грамотным важно для каждого</w:t>
      </w:r>
      <w:r w:rsidRPr="007612AF">
        <w:rPr>
          <w:rFonts w:ascii="Arial" w:hAnsi="Arial" w:cs="Arial"/>
          <w:iCs/>
          <w:highlight w:val="white"/>
        </w:rPr>
        <w:t xml:space="preserve">, </w:t>
      </w:r>
      <w:r w:rsidRPr="007612AF">
        <w:rPr>
          <w:rFonts w:ascii="Arial" w:hAnsi="Arial" w:cs="Arial"/>
          <w:iCs/>
          <w:color w:val="000000"/>
          <w:highlight w:val="white"/>
        </w:rPr>
        <w:t>что заниматься русским языком нелегко, но увлекательно и полезно; она объединяет всех, кто умеет или хочет писать и говорить по-русски.</w:t>
      </w:r>
    </w:p>
    <w:p w14:paraId="273F9EFC" w14:textId="77777777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>Первый Тотальный диктант провели в 2004 году студенты гуманитарного факультета</w:t>
      </w:r>
      <w:hyperlink r:id="rId10">
        <w:r w:rsidRPr="007612AF">
          <w:rPr>
            <w:rFonts w:ascii="Arial" w:hAnsi="Arial" w:cs="Arial"/>
            <w:iCs/>
            <w:color w:val="000000"/>
            <w:highlight w:val="white"/>
          </w:rPr>
          <w:t xml:space="preserve"> </w:t>
        </w:r>
      </w:hyperlink>
      <w:hyperlink r:id="rId11">
        <w:r w:rsidRPr="007612AF">
          <w:rPr>
            <w:rFonts w:ascii="Arial" w:hAnsi="Arial" w:cs="Arial"/>
            <w:iCs/>
            <w:color w:val="1155CC"/>
            <w:highlight w:val="white"/>
            <w:u w:val="single"/>
          </w:rPr>
          <w:t>Новосибирского государственного университета</w:t>
        </w:r>
      </w:hyperlink>
      <w:r w:rsidRPr="007612AF">
        <w:rPr>
          <w:rFonts w:ascii="Arial" w:hAnsi="Arial" w:cs="Arial"/>
          <w:iCs/>
          <w:color w:val="000000"/>
          <w:highlight w:val="white"/>
        </w:rPr>
        <w:t xml:space="preserve">. За 18 лет акция приобрела всемирный масштаб: ее организует фонд «Тотальный диктант», а воплощают активисты и волонтеры в разных уголках планеты. В 2020 году событие охватило 45 стран, объединив более 270 тысяч человек. Авторами диктанта в разное время были Павел Басинский, Гузель </w:t>
      </w:r>
      <w:proofErr w:type="spellStart"/>
      <w:r w:rsidRPr="007612AF">
        <w:rPr>
          <w:rFonts w:ascii="Arial" w:hAnsi="Arial" w:cs="Arial"/>
          <w:iCs/>
          <w:color w:val="000000"/>
          <w:highlight w:val="white"/>
        </w:rPr>
        <w:t>Яхина</w:t>
      </w:r>
      <w:proofErr w:type="spellEnd"/>
      <w:r w:rsidRPr="007612AF">
        <w:rPr>
          <w:rFonts w:ascii="Arial" w:hAnsi="Arial" w:cs="Arial"/>
          <w:iCs/>
          <w:color w:val="000000"/>
          <w:highlight w:val="white"/>
        </w:rPr>
        <w:t xml:space="preserve">, Леонид Юзефович, Андрей Усачёв, Евгений </w:t>
      </w:r>
      <w:proofErr w:type="spellStart"/>
      <w:r w:rsidRPr="007612AF">
        <w:rPr>
          <w:rFonts w:ascii="Arial" w:hAnsi="Arial" w:cs="Arial"/>
          <w:iCs/>
          <w:color w:val="000000"/>
          <w:highlight w:val="white"/>
        </w:rPr>
        <w:t>Водолазкин</w:t>
      </w:r>
      <w:proofErr w:type="spellEnd"/>
      <w:r w:rsidRPr="007612AF">
        <w:rPr>
          <w:rFonts w:ascii="Arial" w:hAnsi="Arial" w:cs="Arial"/>
          <w:iCs/>
          <w:color w:val="000000"/>
          <w:highlight w:val="white"/>
        </w:rPr>
        <w:t xml:space="preserve">, Алексей Иванов, Дина Рубина, Захар </w:t>
      </w:r>
      <w:proofErr w:type="spellStart"/>
      <w:r w:rsidRPr="007612AF">
        <w:rPr>
          <w:rFonts w:ascii="Arial" w:hAnsi="Arial" w:cs="Arial"/>
          <w:iCs/>
          <w:color w:val="000000"/>
          <w:highlight w:val="white"/>
        </w:rPr>
        <w:t>Прилепин</w:t>
      </w:r>
      <w:proofErr w:type="spellEnd"/>
      <w:r w:rsidRPr="007612AF">
        <w:rPr>
          <w:rFonts w:ascii="Arial" w:hAnsi="Arial" w:cs="Arial"/>
          <w:iCs/>
          <w:color w:val="000000"/>
          <w:highlight w:val="white"/>
        </w:rPr>
        <w:t xml:space="preserve">, Дмитрий Быков, Андрей </w:t>
      </w:r>
      <w:proofErr w:type="spellStart"/>
      <w:r w:rsidRPr="007612AF">
        <w:rPr>
          <w:rFonts w:ascii="Arial" w:hAnsi="Arial" w:cs="Arial"/>
          <w:iCs/>
          <w:color w:val="000000"/>
          <w:highlight w:val="white"/>
        </w:rPr>
        <w:t>Геласимов</w:t>
      </w:r>
      <w:proofErr w:type="spellEnd"/>
      <w:r w:rsidRPr="007612AF">
        <w:rPr>
          <w:rFonts w:ascii="Arial" w:hAnsi="Arial" w:cs="Arial"/>
          <w:iCs/>
          <w:color w:val="000000"/>
          <w:highlight w:val="white"/>
        </w:rPr>
        <w:t>.</w:t>
      </w:r>
    </w:p>
    <w:p w14:paraId="4EC2F766" w14:textId="77777777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>В 2021 году Тотальный диктант пройдет с использованием гранта Президента Российской Федерации на развитие гражданского общества, предоставленного Фондом президентских грантов.</w:t>
      </w:r>
    </w:p>
    <w:p w14:paraId="25404C7C" w14:textId="57F4DEDF" w:rsidR="007612AF" w:rsidRPr="007612AF" w:rsidRDefault="007612AF" w:rsidP="007612AF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Arial" w:hAnsi="Arial" w:cs="Arial"/>
          <w:iCs/>
          <w:color w:val="000000"/>
        </w:rPr>
      </w:pPr>
      <w:r w:rsidRPr="007612AF">
        <w:rPr>
          <w:rFonts w:ascii="Arial" w:hAnsi="Arial" w:cs="Arial"/>
          <w:iCs/>
          <w:color w:val="000000"/>
          <w:highlight w:val="white"/>
        </w:rPr>
        <w:t>Подробнее о проекте — на сайте</w:t>
      </w:r>
      <w:hyperlink r:id="rId12">
        <w:r w:rsidRPr="007612AF">
          <w:rPr>
            <w:rFonts w:ascii="Arial" w:hAnsi="Arial" w:cs="Arial"/>
            <w:iCs/>
            <w:color w:val="000000"/>
            <w:highlight w:val="white"/>
            <w:u w:val="single"/>
          </w:rPr>
          <w:t xml:space="preserve"> </w:t>
        </w:r>
      </w:hyperlink>
      <w:hyperlink r:id="rId13">
        <w:r w:rsidRPr="007612AF">
          <w:rPr>
            <w:rFonts w:ascii="Arial" w:hAnsi="Arial" w:cs="Arial"/>
            <w:iCs/>
            <w:color w:val="1155CC"/>
            <w:highlight w:val="white"/>
            <w:u w:val="single"/>
          </w:rPr>
          <w:t>totaldict.ru.</w:t>
        </w:r>
      </w:hyperlink>
    </w:p>
    <w:p w14:paraId="40860327" w14:textId="77777777" w:rsidR="00366A64" w:rsidRPr="007612AF" w:rsidRDefault="00366A64" w:rsidP="009640CE">
      <w:pPr>
        <w:rPr>
          <w:rFonts w:ascii="Arial" w:hAnsi="Arial" w:cs="Arial"/>
          <w:b/>
          <w:color w:val="000000" w:themeColor="text1"/>
        </w:rPr>
      </w:pPr>
      <w:r w:rsidRPr="007612AF">
        <w:rPr>
          <w:rFonts w:ascii="Arial" w:hAnsi="Arial" w:cs="Arial"/>
          <w:b/>
          <w:color w:val="000000" w:themeColor="text1"/>
        </w:rPr>
        <w:t>Для СМИ</w:t>
      </w:r>
    </w:p>
    <w:p w14:paraId="526F17B5" w14:textId="2A519032" w:rsidR="007612AF" w:rsidRPr="007612AF" w:rsidRDefault="007612AF" w:rsidP="007612AF">
      <w:pPr>
        <w:rPr>
          <w:rFonts w:ascii="Arial" w:hAnsi="Arial" w:cs="Arial"/>
          <w:color w:val="000000"/>
        </w:rPr>
      </w:pPr>
      <w:r w:rsidRPr="007612AF">
        <w:rPr>
          <w:rFonts w:ascii="Arial" w:hAnsi="Arial" w:cs="Arial"/>
          <w:color w:val="000000"/>
        </w:rPr>
        <w:t xml:space="preserve">Анна Проскурина, координатор английского Тотального диктанта в Новосибирске, </w:t>
      </w:r>
      <w:r w:rsidRPr="007612AF">
        <w:rPr>
          <w:rFonts w:ascii="Arial" w:hAnsi="Arial" w:cs="Arial"/>
          <w:color w:val="000000"/>
          <w:shd w:val="clear" w:color="auto" w:fill="FFFFFF"/>
        </w:rPr>
        <w:t>8-913-745-8807</w:t>
      </w:r>
    </w:p>
    <w:p w14:paraId="3A7810A4" w14:textId="77777777"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14:paraId="2BA17916" w14:textId="77777777" w:rsidTr="00065784">
        <w:tc>
          <w:tcPr>
            <w:tcW w:w="3190" w:type="dxa"/>
            <w:shd w:val="clear" w:color="auto" w:fill="auto"/>
          </w:tcPr>
          <w:p w14:paraId="2B2326CA" w14:textId="77777777" w:rsidR="00366A64" w:rsidRPr="00366A64" w:rsidRDefault="004F17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 w14:anchorId="31DE4F0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4pt" o:ole="">
                    <v:imagedata r:id="rId15" o:title=""/>
                  </v:shape>
                  <o:OLEObject Type="Embed" ProgID="PBrush" ShapeID="_x0000_i1025" DrawAspect="Content" ObjectID="_1678186923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7E93EA99" w14:textId="77777777" w:rsidR="00366A64" w:rsidRPr="00366A64" w:rsidRDefault="004F17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 w14:anchorId="388AC930">
                  <v:shape id="_x0000_i1026" type="#_x0000_t75" style="width:12pt;height:12pt" o:ole="">
                    <v:imagedata r:id="rId19" o:title=""/>
                  </v:shape>
                  <o:OLEObject Type="Embed" ProgID="PBrush" ShapeID="_x0000_i1026" DrawAspect="Content" ObjectID="_1678186924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0B9BD9E9" w14:textId="77777777" w:rsidR="00366A64" w:rsidRPr="00366A64" w:rsidRDefault="004F17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2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 w14:anchorId="3F5503C4">
                  <v:shape id="_x0000_i1027" type="#_x0000_t75" style="width:11.4pt;height:11.4pt" o:ole="">
                    <v:imagedata r:id="rId23" o:title="" cropbottom="3561f" cropleft="2836f" cropright="4516f"/>
                  </v:shape>
                  <o:OLEObject Type="Embed" ProgID="PBrush" ShapeID="_x0000_i1027" DrawAspect="Content" ObjectID="_1678186925" r:id="rId24"/>
                </w:object>
              </w:r>
            </w:hyperlink>
            <w:hyperlink r:id="rId2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75036987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B7E3B10" wp14:editId="74ACABE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F178E">
              <w:fldChar w:fldCharType="begin"/>
            </w:r>
            <w:r w:rsidR="004F178E" w:rsidRPr="004F178E">
              <w:rPr>
                <w:lang w:val="en-US"/>
              </w:rPr>
              <w:instrText xml:space="preserve"> HYPERLINK "https://www.youtube.com/user/VideoNSTU" </w:instrText>
            </w:r>
            <w:r w:rsidR="004F178E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youtube.com/user/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VideoNSTU</w:t>
            </w:r>
            <w:proofErr w:type="spellEnd"/>
            <w:r w:rsidR="004F178E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1EF44E7D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F4AB321" wp14:editId="0FC6AB1E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39F653B" wp14:editId="24FB5F47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 w14:anchorId="5A82EE46">
                  <v:shape id="_x0000_i1028" type="#_x0000_t75" style="width:12pt;height:11.4pt" o:ole="">
                    <v:imagedata r:id="rId35" o:title=""/>
                  </v:shape>
                  <o:OLEObject Type="Embed" ProgID="PBrush" ShapeID="_x0000_i1028" DrawAspect="Content" ObjectID="_1678186926" r:id="rId36"/>
                </w:object>
              </w:r>
            </w:hyperlink>
            <w:hyperlink r:id="rId3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D73E15C" w14:textId="77777777" w:rsidR="00366A64" w:rsidRPr="00366A64" w:rsidRDefault="004F178E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4F178E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 w14:anchorId="6BFBD835">
                <v:shape id="_x0000_i1029" type="#_x0000_t75" style="width:11.4pt;height:12pt" o:ole="">
                  <v:imagedata r:id="rId38" o:title=""/>
                </v:shape>
                <o:OLEObject Type="Embed" ProgID="PBrush" ShapeID="_x0000_i1029" DrawAspect="Content" ObjectID="_1678186927" r:id="rId39"/>
              </w:object>
            </w:r>
            <w:r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fldChar w:fldCharType="end"/>
            </w:r>
            <w:r>
              <w:fldChar w:fldCharType="begin"/>
            </w:r>
            <w:r w:rsidRPr="004F178E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019958FF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7A24EDC" wp14:editId="68B80D16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F178E">
              <w:fldChar w:fldCharType="begin"/>
            </w:r>
            <w:r w:rsidR="004F178E" w:rsidRPr="004F178E">
              <w:rPr>
                <w:lang w:val="en-US"/>
              </w:rPr>
              <w:instrText xml:space="preserve"> HYPERLINK "http://www.nstu.ru/pressreleases" </w:instrText>
            </w:r>
            <w:r w:rsidR="004F178E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4F178E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14:paraId="72F7E88E" w14:textId="77777777"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7DAE38C" wp14:editId="23587AE8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6CAF1CC7" w14:textId="77777777"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074F"/>
    <w:rsid w:val="001534EB"/>
    <w:rsid w:val="001A5277"/>
    <w:rsid w:val="001A60A3"/>
    <w:rsid w:val="001C1065"/>
    <w:rsid w:val="001D426A"/>
    <w:rsid w:val="001E7B98"/>
    <w:rsid w:val="0021389C"/>
    <w:rsid w:val="002330FA"/>
    <w:rsid w:val="00265DCE"/>
    <w:rsid w:val="00270BFD"/>
    <w:rsid w:val="00273F29"/>
    <w:rsid w:val="00274B05"/>
    <w:rsid w:val="002B1E29"/>
    <w:rsid w:val="002B5B14"/>
    <w:rsid w:val="002D3C38"/>
    <w:rsid w:val="002F618D"/>
    <w:rsid w:val="00346DF3"/>
    <w:rsid w:val="00366A64"/>
    <w:rsid w:val="00370668"/>
    <w:rsid w:val="00395932"/>
    <w:rsid w:val="003F19AF"/>
    <w:rsid w:val="00402918"/>
    <w:rsid w:val="00443A02"/>
    <w:rsid w:val="00451CFA"/>
    <w:rsid w:val="00490B87"/>
    <w:rsid w:val="004F178E"/>
    <w:rsid w:val="00504DDD"/>
    <w:rsid w:val="00523960"/>
    <w:rsid w:val="00537F62"/>
    <w:rsid w:val="0055522A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612AF"/>
    <w:rsid w:val="007A0D28"/>
    <w:rsid w:val="007D24A4"/>
    <w:rsid w:val="008005E5"/>
    <w:rsid w:val="00823BBC"/>
    <w:rsid w:val="008927F4"/>
    <w:rsid w:val="00893BDF"/>
    <w:rsid w:val="00897A22"/>
    <w:rsid w:val="008A4E56"/>
    <w:rsid w:val="008C12B6"/>
    <w:rsid w:val="008D0DE8"/>
    <w:rsid w:val="009459FE"/>
    <w:rsid w:val="0095134E"/>
    <w:rsid w:val="009640CE"/>
    <w:rsid w:val="009A1535"/>
    <w:rsid w:val="009A30D4"/>
    <w:rsid w:val="009D4420"/>
    <w:rsid w:val="00A37338"/>
    <w:rsid w:val="00A61881"/>
    <w:rsid w:val="00A66FE6"/>
    <w:rsid w:val="00AF053D"/>
    <w:rsid w:val="00B50EDE"/>
    <w:rsid w:val="00B56DD5"/>
    <w:rsid w:val="00B80D50"/>
    <w:rsid w:val="00BC6E28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70002"/>
    <w:rsid w:val="00D91208"/>
    <w:rsid w:val="00D92EA5"/>
    <w:rsid w:val="00D94BAD"/>
    <w:rsid w:val="00DB1A52"/>
    <w:rsid w:val="00E16C58"/>
    <w:rsid w:val="00E243F3"/>
    <w:rsid w:val="00E2553D"/>
    <w:rsid w:val="00E430CD"/>
    <w:rsid w:val="00E803F4"/>
    <w:rsid w:val="00F035D9"/>
    <w:rsid w:val="00F230AF"/>
    <w:rsid w:val="00F50EE2"/>
    <w:rsid w:val="00F54F2F"/>
    <w:rsid w:val="00F85518"/>
    <w:rsid w:val="00FA0EF0"/>
    <w:rsid w:val="00FA328F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39A68"/>
  <w15:docId w15:val="{D3186F88-5638-4BF3-9507-9257F8A6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lck.yandex.ru/redir/nWO_r1F33ck?data=NnBZTWRhdFZKOHQxUjhzSWFYVGhXV2p3bkVudHNLd3ZfaVpKMEZ0anpXRlBjMXlQUFkzcnBMcWFRZHR4WlVHNWJRY2ZwMUNCRVpaTDJTZzdxbnJKSk40Z0NoMUJBR0ZaVDVHR21pM21WS00&amp;b64e=2&amp;sign=ffd653ec21adcd793fb7f5d026b6d363&amp;keyno=17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clck.yandex.ru/redir/nWO_r1F33ck?data=NnBZTWRhdFZKOHQxUjhzSWFYVGhXUnlKZHQ1TTFsYlh6VV9MZy16bWxVV0owckRqc01sbFg5bzF5X1FfOUNQQl82NDNiXy1XVWEtdE9qUHFJSDYtRW9MbXNIWWk3TGhu&amp;b64e=2&amp;sign=31a74a652b7e7ecd0302e335afbca7fb&amp;keyno=17" TargetMode="External"/><Relationship Id="rId24" Type="http://schemas.openxmlformats.org/officeDocument/2006/relationships/oleObject" Target="embeddings/oleObject3.bin"/><Relationship Id="rId32" Type="http://schemas.openxmlformats.org/officeDocument/2006/relationships/image" Target="media/image8.jpeg"/><Relationship Id="rId37" Type="http://schemas.openxmlformats.org/officeDocument/2006/relationships/hyperlink" Target="http://www.nstu.ru/video/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10" Type="http://schemas.openxmlformats.org/officeDocument/2006/relationships/hyperlink" Target="https://clck.yandex.ru/redir/nWO_r1F33ck?data=NnBZTWRhdFZKOHQxUjhzSWFYVGhXUnlKZHQ1TTFsYlh6VV9MZy16bWxVV0owckRqc01sbFg5bzF5X1FfOUNQQl82NDNiXy1XVWEtdE9qUHFJSDYtRW9MbXNIWWk3TGhu&amp;b64e=2&amp;sign=31a74a652b7e7ecd0302e335afbca7fb&amp;keyno=17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f.ru/pg/study-abroad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png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9.png"/><Relationship Id="rId43" Type="http://schemas.openxmlformats.org/officeDocument/2006/relationships/image" Target="media/image12.png"/><Relationship Id="rId8" Type="http://schemas.openxmlformats.org/officeDocument/2006/relationships/hyperlink" Target="https://vk.com/away.php?to=https%3A%2F%2Fwww.instagram.com%2Fyaksenya%2F&amp;cc_key=" TargetMode="External"/><Relationship Id="rId3" Type="http://schemas.openxmlformats.org/officeDocument/2006/relationships/styles" Target="styles.xml"/><Relationship Id="rId12" Type="http://schemas.openxmlformats.org/officeDocument/2006/relationships/hyperlink" Target="https://clck.yandex.ru/redir/nWO_r1F33ck?data=NnBZTWRhdFZKOHQxUjhzSWFYVGhXV2p3bkVudHNLd3ZfaVpKMEZ0anpXRlBjMXlQUFkzcnBMcWFRZHR4WlVHNWJRY2ZwMUNCRVpaTDJTZzdxbnJKSk40Z0NoMUJBR0ZaVDVHR21pM21WS00&amp;b64e=2&amp;sign=ffd653ec21adcd793fb7f5d026b6d363&amp;keyno=17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image" Target="media/image10.png"/><Relationship Id="rId46" Type="http://schemas.openxmlformats.org/officeDocument/2006/relationships/theme" Target="theme/theme1.xml"/><Relationship Id="rId20" Type="http://schemas.openxmlformats.org/officeDocument/2006/relationships/oleObject" Target="embeddings/oleObject2.bin"/><Relationship Id="rId4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63122-EA89-4FB2-AB66-68198502F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1004</Words>
  <Characters>5729</Characters>
  <Application>Microsoft Office Word</Application>
  <DocSecurity>0</DocSecurity>
  <Lines>47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6720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Деревягин Артём</cp:lastModifiedBy>
  <cp:revision>3</cp:revision>
  <dcterms:created xsi:type="dcterms:W3CDTF">2021-03-25T07:14:00Z</dcterms:created>
  <dcterms:modified xsi:type="dcterms:W3CDTF">2021-03-25T07:16:00Z</dcterms:modified>
</cp:coreProperties>
</file>