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240B8" w:rsidRDefault="0041725D" w:rsidP="00124EB0">
      <w:pPr>
        <w:suppressAutoHyphens/>
        <w:spacing w:after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29</w:t>
      </w:r>
      <w:r w:rsidR="0069562C" w:rsidRPr="000240B8">
        <w:rPr>
          <w:rFonts w:ascii="Arial" w:hAnsi="Arial" w:cs="Arial"/>
          <w:sz w:val="24"/>
          <w:szCs w:val="24"/>
        </w:rPr>
        <w:t xml:space="preserve"> марта</w:t>
      </w:r>
      <w:r w:rsidR="00FC4D98" w:rsidRPr="000240B8">
        <w:rPr>
          <w:rFonts w:ascii="Arial" w:hAnsi="Arial" w:cs="Arial"/>
          <w:sz w:val="24"/>
          <w:szCs w:val="24"/>
        </w:rPr>
        <w:t xml:space="preserve"> 2021</w:t>
      </w:r>
      <w:r w:rsidR="00366A64" w:rsidRPr="000240B8">
        <w:rPr>
          <w:rFonts w:ascii="Arial" w:hAnsi="Arial" w:cs="Arial"/>
          <w:sz w:val="24"/>
          <w:szCs w:val="24"/>
        </w:rPr>
        <w:t xml:space="preserve"> года</w:t>
      </w:r>
    </w:p>
    <w:p w:rsidR="00366A64" w:rsidRPr="000240B8" w:rsidRDefault="00366A64" w:rsidP="00124EB0">
      <w:pPr>
        <w:suppressAutoHyphens/>
        <w:spacing w:after="120"/>
        <w:rPr>
          <w:rFonts w:ascii="Arial" w:hAnsi="Arial" w:cs="Arial"/>
          <w:sz w:val="24"/>
          <w:szCs w:val="24"/>
        </w:rPr>
      </w:pPr>
      <w:r w:rsidRPr="000240B8">
        <w:rPr>
          <w:rFonts w:ascii="Arial" w:hAnsi="Arial" w:cs="Arial"/>
          <w:sz w:val="24"/>
          <w:szCs w:val="24"/>
        </w:rPr>
        <w:t>Пресс-релиз</w:t>
      </w:r>
    </w:p>
    <w:p w:rsidR="005477C6" w:rsidRPr="001A44DE" w:rsidRDefault="005477C6" w:rsidP="005477C6">
      <w:pPr>
        <w:rPr>
          <w:rFonts w:ascii="Arial" w:hAnsi="Arial" w:cs="Arial"/>
          <w:b/>
          <w:sz w:val="32"/>
          <w:szCs w:val="32"/>
        </w:rPr>
      </w:pPr>
      <w:r w:rsidRPr="001A44DE">
        <w:rPr>
          <w:rFonts w:ascii="Arial" w:hAnsi="Arial" w:cs="Arial"/>
          <w:b/>
          <w:sz w:val="32"/>
          <w:szCs w:val="32"/>
        </w:rPr>
        <w:t>Новосибирские инженеры создали</w:t>
      </w:r>
      <w:r>
        <w:rPr>
          <w:rFonts w:ascii="Arial" w:hAnsi="Arial" w:cs="Arial"/>
          <w:b/>
          <w:sz w:val="32"/>
          <w:szCs w:val="32"/>
        </w:rPr>
        <w:t xml:space="preserve"> умные</w:t>
      </w:r>
      <w:r w:rsidRPr="001A44DE">
        <w:rPr>
          <w:rFonts w:ascii="Arial" w:hAnsi="Arial" w:cs="Arial"/>
          <w:b/>
          <w:sz w:val="32"/>
          <w:szCs w:val="32"/>
        </w:rPr>
        <w:t xml:space="preserve"> качели с графическим водопадом </w:t>
      </w:r>
      <w:r>
        <w:rPr>
          <w:rFonts w:ascii="Arial" w:hAnsi="Arial" w:cs="Arial"/>
          <w:b/>
          <w:sz w:val="32"/>
          <w:szCs w:val="32"/>
        </w:rPr>
        <w:t>(видео)</w:t>
      </w:r>
    </w:p>
    <w:p w:rsidR="005477C6" w:rsidRPr="00FA469B" w:rsidRDefault="005477C6" w:rsidP="005477C6">
      <w:pPr>
        <w:rPr>
          <w:rFonts w:ascii="Arial" w:hAnsi="Arial" w:cs="Arial"/>
          <w:b/>
          <w:sz w:val="24"/>
          <w:szCs w:val="24"/>
        </w:rPr>
      </w:pPr>
      <w:r w:rsidRPr="00FA469B">
        <w:rPr>
          <w:rFonts w:ascii="Arial" w:hAnsi="Arial" w:cs="Arial"/>
          <w:b/>
          <w:sz w:val="24"/>
          <w:szCs w:val="24"/>
        </w:rPr>
        <w:t>Студенты факультета радиотехники и электроники (РЭФ) НГТУ НЭТИ совместно с сотрудниками компани</w:t>
      </w:r>
      <w:r w:rsidR="00DF6EC3">
        <w:rPr>
          <w:rFonts w:ascii="Arial" w:hAnsi="Arial" w:cs="Arial"/>
          <w:b/>
          <w:sz w:val="24"/>
          <w:szCs w:val="24"/>
        </w:rPr>
        <w:t>и</w:t>
      </w:r>
      <w:r w:rsidRPr="00FA469B">
        <w:rPr>
          <w:rFonts w:ascii="Arial" w:hAnsi="Arial" w:cs="Arial"/>
          <w:b/>
          <w:sz w:val="24"/>
          <w:szCs w:val="24"/>
        </w:rPr>
        <w:t xml:space="preserve"> «</w:t>
      </w:r>
      <w:bookmarkStart w:id="0" w:name="_GoBack"/>
      <w:proofErr w:type="spellStart"/>
      <w:r w:rsidRPr="00FA469B">
        <w:rPr>
          <w:rFonts w:ascii="Arial" w:hAnsi="Arial" w:cs="Arial"/>
          <w:b/>
          <w:bCs/>
          <w:color w:val="030303"/>
          <w:sz w:val="24"/>
          <w:szCs w:val="24"/>
          <w:shd w:val="clear" w:color="auto" w:fill="F9F9F9"/>
        </w:rPr>
        <w:t>AquaVeil</w:t>
      </w:r>
      <w:bookmarkEnd w:id="0"/>
      <w:proofErr w:type="spellEnd"/>
      <w:r w:rsidRPr="00FA469B">
        <w:rPr>
          <w:rFonts w:ascii="Arial" w:hAnsi="Arial" w:cs="Arial"/>
          <w:b/>
          <w:bCs/>
          <w:color w:val="030303"/>
          <w:sz w:val="24"/>
          <w:szCs w:val="24"/>
          <w:shd w:val="clear" w:color="auto" w:fill="F9F9F9"/>
        </w:rPr>
        <w:t>»</w:t>
      </w:r>
      <w:r w:rsidR="000240B8">
        <w:rPr>
          <w:rFonts w:ascii="Arial" w:hAnsi="Arial" w:cs="Arial"/>
          <w:b/>
          <w:bCs/>
          <w:color w:val="030303"/>
          <w:sz w:val="24"/>
          <w:szCs w:val="24"/>
          <w:shd w:val="clear" w:color="auto" w:fill="F9F9F9"/>
        </w:rPr>
        <w:t xml:space="preserve"> </w:t>
      </w:r>
      <w:r w:rsidRPr="00FA469B">
        <w:rPr>
          <w:rFonts w:ascii="Arial" w:hAnsi="Arial" w:cs="Arial"/>
          <w:b/>
          <w:bCs/>
          <w:sz w:val="24"/>
          <w:szCs w:val="24"/>
        </w:rPr>
        <w:t>разработали</w:t>
      </w:r>
      <w:r w:rsidRPr="00FA469B">
        <w:rPr>
          <w:rFonts w:ascii="Arial" w:hAnsi="Arial" w:cs="Arial"/>
          <w:b/>
          <w:sz w:val="24"/>
          <w:szCs w:val="24"/>
        </w:rPr>
        <w:t xml:space="preserve"> аттракцион – качели с графическим водопадом. </w:t>
      </w:r>
      <w:r w:rsidR="00A820F7">
        <w:rPr>
          <w:rFonts w:ascii="Arial" w:hAnsi="Arial" w:cs="Arial"/>
          <w:b/>
          <w:sz w:val="24"/>
          <w:szCs w:val="24"/>
        </w:rPr>
        <w:t>В инсталляцию заложено управление графикой</w:t>
      </w:r>
      <w:r w:rsidR="000240B8">
        <w:rPr>
          <w:rFonts w:ascii="Arial" w:hAnsi="Arial" w:cs="Arial"/>
          <w:b/>
          <w:sz w:val="24"/>
          <w:szCs w:val="24"/>
        </w:rPr>
        <w:t>,</w:t>
      </w:r>
      <w:r w:rsidR="00A820F7">
        <w:rPr>
          <w:rFonts w:ascii="Arial" w:hAnsi="Arial" w:cs="Arial"/>
          <w:b/>
          <w:sz w:val="24"/>
          <w:szCs w:val="24"/>
        </w:rPr>
        <w:t xml:space="preserve"> формируемой водопадом</w:t>
      </w:r>
      <w:r w:rsidR="00EA5365">
        <w:rPr>
          <w:rFonts w:ascii="Arial" w:hAnsi="Arial" w:cs="Arial"/>
          <w:b/>
          <w:sz w:val="24"/>
          <w:szCs w:val="24"/>
        </w:rPr>
        <w:t xml:space="preserve"> </w:t>
      </w:r>
      <w:r w:rsidR="000240B8" w:rsidRPr="0011029D">
        <w:rPr>
          <w:rFonts w:ascii="Arial" w:hAnsi="Arial" w:cs="Arial"/>
          <w:b/>
          <w:color w:val="000000" w:themeColor="text1"/>
          <w:sz w:val="24"/>
          <w:szCs w:val="24"/>
        </w:rPr>
        <w:t>в сопровождении света и музыки</w:t>
      </w:r>
      <w:r w:rsidR="00A820F7">
        <w:rPr>
          <w:rFonts w:ascii="Arial" w:hAnsi="Arial" w:cs="Arial"/>
          <w:b/>
          <w:sz w:val="24"/>
          <w:szCs w:val="24"/>
        </w:rPr>
        <w:t xml:space="preserve">. </w:t>
      </w:r>
      <w:r w:rsidRPr="00FA469B">
        <w:rPr>
          <w:rFonts w:ascii="Arial" w:hAnsi="Arial" w:cs="Arial"/>
          <w:b/>
          <w:sz w:val="24"/>
          <w:szCs w:val="24"/>
        </w:rPr>
        <w:t>Первые качели с графическим водопадом уже размещены в Волгограде и Сочи</w:t>
      </w:r>
      <w:r w:rsidR="00A820F7">
        <w:rPr>
          <w:rFonts w:ascii="Arial" w:hAnsi="Arial" w:cs="Arial"/>
          <w:b/>
          <w:sz w:val="24"/>
          <w:szCs w:val="24"/>
        </w:rPr>
        <w:t xml:space="preserve"> (Туапсе (Михайловское))</w:t>
      </w:r>
      <w:r w:rsidRPr="00FA469B">
        <w:rPr>
          <w:rFonts w:ascii="Arial" w:hAnsi="Arial" w:cs="Arial"/>
          <w:b/>
          <w:sz w:val="24"/>
          <w:szCs w:val="24"/>
        </w:rPr>
        <w:t>.</w:t>
      </w:r>
    </w:p>
    <w:p w:rsidR="005477C6" w:rsidRDefault="005477C6" w:rsidP="005477C6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FA469B">
        <w:rPr>
          <w:rFonts w:ascii="Arial" w:hAnsi="Arial" w:cs="Arial"/>
          <w:color w:val="000000" w:themeColor="text1"/>
          <w:sz w:val="24"/>
          <w:szCs w:val="24"/>
        </w:rPr>
        <w:t>По словам авторов проекта, устройство предназначено для работы развлекательных комплексов</w:t>
      </w:r>
      <w:r w:rsidR="00FD5966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EA5365">
        <w:rPr>
          <w:rFonts w:ascii="Arial" w:hAnsi="Arial" w:cs="Arial"/>
          <w:color w:val="000000" w:themeColor="text1"/>
          <w:sz w:val="24"/>
          <w:szCs w:val="24"/>
        </w:rPr>
        <w:t>как аттракцион</w:t>
      </w:r>
      <w:r w:rsidRPr="00FA469B">
        <w:rPr>
          <w:rFonts w:ascii="Arial" w:hAnsi="Arial" w:cs="Arial"/>
          <w:color w:val="000000" w:themeColor="text1"/>
          <w:sz w:val="24"/>
          <w:szCs w:val="24"/>
        </w:rPr>
        <w:t>.</w:t>
      </w:r>
      <w:r w:rsidRPr="00FA469B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Кроме того, качели с графическим водопадом выполняют декоративную функцию, создавая рисунки при помощи подачи воды и </w:t>
      </w:r>
      <w:r w:rsidR="00224C2A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с</w:t>
      </w:r>
      <w:r w:rsidRPr="00FA469B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ветового оформления. </w:t>
      </w:r>
    </w:p>
    <w:p w:rsidR="00FD5966" w:rsidRDefault="005477C6" w:rsidP="005477C6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FA469B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Студенты </w:t>
      </w:r>
      <w:r w:rsidR="00821BD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НГТУ НЭТИ</w:t>
      </w:r>
      <w:r w:rsidR="00EA536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FA469B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разработали программное обеспечение для «умного» аттракциона с водопадом.</w:t>
      </w:r>
      <w:r w:rsidR="00EA536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Структурно аттракцион состоит из нескольких частей</w:t>
      </w:r>
      <w:r w:rsidR="00FD5966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: се</w:t>
      </w:r>
      <w:r w:rsidR="00943F69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р</w:t>
      </w:r>
      <w:r w:rsidR="00FD5966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верной части, которая</w:t>
      </w:r>
      <w:r w:rsidR="00EA536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отвеча</w:t>
      </w:r>
      <w:r w:rsidR="00FD5966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ет</w:t>
      </w:r>
      <w:r w:rsidR="00EA536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за управление аттракционом через глобальную </w:t>
      </w:r>
      <w:r w:rsidR="00E3447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и локальную </w:t>
      </w:r>
      <w:r w:rsidR="00EA536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сеть</w:t>
      </w:r>
      <w:r w:rsidR="00943F69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,</w:t>
      </w:r>
      <w:r w:rsidR="00EA536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аппаратной части, </w:t>
      </w:r>
      <w:r w:rsidR="00FD5966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которая выполняет</w:t>
      </w:r>
      <w:r w:rsidR="00EA536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задачу электронного управления</w:t>
      </w:r>
      <w:r w:rsidR="00E3447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по данным с </w:t>
      </w:r>
      <w:r w:rsidR="00224C2A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датчиков для определения положения качелей</w:t>
      </w:r>
      <w:r w:rsidR="00EA536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, а также механической части, несущей конструкции</w:t>
      </w:r>
      <w:r w:rsidR="00836C10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и насоса с фильтром</w:t>
      </w:r>
      <w:r w:rsidR="00EA536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.</w:t>
      </w:r>
    </w:p>
    <w:p w:rsidR="00EA5365" w:rsidRDefault="00EA5365" w:rsidP="005477C6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Управление графи</w:t>
      </w:r>
      <w:r w:rsidR="00821BD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ческим водопадом 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выполняется </w:t>
      </w:r>
      <w:r w:rsidR="00E3447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за счет 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клапан</w:t>
      </w:r>
      <w:r w:rsidR="00E3447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ов, </w:t>
      </w:r>
      <w:r w:rsidR="00FD5966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которые </w:t>
      </w:r>
      <w:r w:rsidR="00E3447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установлен</w:t>
      </w:r>
      <w:r w:rsidR="00FD5966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ы</w:t>
      </w:r>
      <w:r w:rsidR="00E3447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</w:t>
      </w:r>
      <w:r w:rsidR="00821BD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в верхней части </w:t>
      </w:r>
      <w:r w:rsidR="00E3447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качелей</w:t>
      </w:r>
      <w:r w:rsidR="00FD5966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. </w:t>
      </w:r>
      <w:r w:rsidR="00821BD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Хранимое на компьютере изображение</w:t>
      </w:r>
      <w:r w:rsidR="00E3447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, котор</w:t>
      </w:r>
      <w:r w:rsidR="00821BD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ое</w:t>
      </w:r>
      <w:r w:rsidR="00E3447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нужно </w:t>
      </w:r>
      <w:r w:rsidR="00821BD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вывести на графический водопад</w:t>
      </w:r>
      <w:r w:rsidR="00E3447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, обрабатыва</w:t>
      </w:r>
      <w:r w:rsidR="00943F69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е</w:t>
      </w:r>
      <w:r w:rsidR="00E3447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тся электронным блоком</w:t>
      </w:r>
      <w:r w:rsidR="00821BD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,</w:t>
      </w:r>
      <w:r w:rsidR="00E34475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</w:t>
      </w:r>
      <w:r w:rsidR="00836C10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формируя сигналы </w:t>
      </w:r>
      <w:r w:rsidR="00821BD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включения и выключения </w:t>
      </w:r>
      <w:r w:rsidR="00836C10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на клапан</w:t>
      </w:r>
      <w:r w:rsidR="00943F69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ы</w:t>
      </w:r>
      <w:r w:rsidR="00836C10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. </w:t>
      </w:r>
      <w:r w:rsidR="00FD5966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В момент раскачивания </w:t>
      </w:r>
      <w:r w:rsidR="00836C10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электронным блоком определяется скорость и положение качелей, клапанами формируется окно, чтобы человек пролетел в него и остался сух</w:t>
      </w:r>
      <w:r w:rsidR="00943F69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им</w:t>
      </w:r>
      <w:r w:rsidR="00836C10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.</w:t>
      </w:r>
    </w:p>
    <w:p w:rsidR="005477C6" w:rsidRPr="00FA469B" w:rsidRDefault="005477C6" w:rsidP="005477C6">
      <w:pP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FA469B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«Мы разработали программу, в алгоритме которой рассчитывается скорость</w:t>
      </w:r>
      <w:r w:rsidR="00224C2A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и</w:t>
      </w:r>
      <w:r w:rsidRPr="00FA469B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</w:t>
      </w:r>
      <w:r w:rsidR="00224C2A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угол положения качелей</w:t>
      </w:r>
      <w:r w:rsidRPr="00FA469B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. После чего она </w:t>
      </w:r>
      <w:r w:rsidR="00224C2A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рассчитывает</w:t>
      </w:r>
      <w:r w:rsidRPr="00FA469B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, когда необходимо сделать окно </w:t>
      </w:r>
      <w:r w:rsidR="00224C2A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в </w:t>
      </w:r>
      <w:r w:rsidR="00821BD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формируемом графическом потоке, в </w:t>
      </w:r>
      <w:r w:rsidR="00224C2A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которое пролетит качающийс</w:t>
      </w:r>
      <w:r w:rsidR="00821BD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я</w:t>
      </w:r>
      <w:r w:rsidRPr="00FA469B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», – рассказал студент</w:t>
      </w:r>
      <w:r w:rsidR="00821BD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FA469B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НГТУ НЭТИ Александр </w:t>
      </w:r>
      <w:proofErr w:type="spellStart"/>
      <w:r w:rsidRPr="00FA469B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Картоножкин</w:t>
      </w:r>
      <w:proofErr w:type="spellEnd"/>
      <w:r w:rsidRPr="00FA469B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. </w:t>
      </w:r>
    </w:p>
    <w:p w:rsidR="00FD5966" w:rsidRDefault="005477C6" w:rsidP="005477C6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FA469B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Первые качели с графическим водопадом</w:t>
      </w:r>
      <w:r w:rsidR="00DB3F21" w:rsidRPr="0011029D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, созданные студентами,</w:t>
      </w:r>
      <w:r w:rsidRPr="00FA469B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появились в двух городах России. Сначала их разместили в </w:t>
      </w:r>
      <w:hyperlink r:id="rId7" w:history="1">
        <w:r w:rsidRPr="00AC5758">
          <w:rPr>
            <w:rStyle w:val="a3"/>
            <w:rFonts w:ascii="Arial" w:hAnsi="Arial" w:cs="Arial"/>
            <w:sz w:val="24"/>
            <w:szCs w:val="24"/>
            <w:shd w:val="clear" w:color="auto" w:fill="FFFFFF"/>
          </w:rPr>
          <w:t>Сочи</w:t>
        </w:r>
      </w:hyperlink>
      <w:r w:rsidRPr="00FA469B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, а после в Волгограде. По словам авторов устройства, качели </w:t>
      </w:r>
      <w:r w:rsidRPr="00FA469B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переносные, поэтому мобильны при </w:t>
      </w:r>
      <w:r w:rsidRPr="00FA469B">
        <w:rPr>
          <w:rFonts w:ascii="Arial" w:hAnsi="Arial" w:cs="Arial"/>
          <w:color w:val="000000"/>
          <w:sz w:val="24"/>
          <w:szCs w:val="24"/>
          <w:shd w:val="clear" w:color="auto" w:fill="FFFFFF"/>
        </w:rPr>
        <w:lastRenderedPageBreak/>
        <w:t>транспортировке и размещении. Монтаж и демонтаж их проходит в течени</w:t>
      </w:r>
      <w:r w:rsidR="000240B8">
        <w:rPr>
          <w:rFonts w:ascii="Arial" w:hAnsi="Arial" w:cs="Arial"/>
          <w:color w:val="000000"/>
          <w:sz w:val="24"/>
          <w:szCs w:val="24"/>
          <w:shd w:val="clear" w:color="auto" w:fill="FFFFFF"/>
        </w:rPr>
        <w:t>е</w:t>
      </w:r>
      <w:r w:rsidRPr="00FA469B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4</w:t>
      </w:r>
      <w:r w:rsidRPr="00FA469B">
        <w:rPr>
          <w:rFonts w:ascii="Arial" w:hAnsi="Arial" w:cs="Arial"/>
          <w:b/>
          <w:sz w:val="24"/>
          <w:szCs w:val="24"/>
        </w:rPr>
        <w:t>–</w:t>
      </w:r>
      <w:r w:rsidRPr="00FA469B">
        <w:rPr>
          <w:rFonts w:ascii="Arial" w:hAnsi="Arial" w:cs="Arial"/>
          <w:color w:val="000000"/>
          <w:sz w:val="24"/>
          <w:szCs w:val="24"/>
          <w:shd w:val="clear" w:color="auto" w:fill="FFFFFF"/>
        </w:rPr>
        <w:t>6 часов</w:t>
      </w:r>
      <w:r w:rsidR="00FD596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:rsidR="00FA0EF0" w:rsidRDefault="00FD5966" w:rsidP="005477C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</w:t>
      </w:r>
      <w:r w:rsidR="005477C6" w:rsidRPr="00FA469B">
        <w:rPr>
          <w:rFonts w:ascii="Arial" w:hAnsi="Arial" w:cs="Arial"/>
          <w:sz w:val="24"/>
          <w:szCs w:val="24"/>
        </w:rPr>
        <w:t>ад аппаратной частью работали двое студентов</w:t>
      </w:r>
      <w:r>
        <w:rPr>
          <w:rFonts w:ascii="Arial" w:hAnsi="Arial" w:cs="Arial"/>
          <w:sz w:val="24"/>
          <w:szCs w:val="24"/>
        </w:rPr>
        <w:t xml:space="preserve"> НГТУ НЭТИ</w:t>
      </w:r>
      <w:r w:rsidR="00821BDE">
        <w:rPr>
          <w:rFonts w:ascii="Arial" w:hAnsi="Arial" w:cs="Arial"/>
          <w:sz w:val="24"/>
          <w:szCs w:val="24"/>
        </w:rPr>
        <w:t xml:space="preserve">, </w:t>
      </w:r>
      <w:r w:rsidR="000240B8" w:rsidRPr="00821BDE">
        <w:rPr>
          <w:rFonts w:ascii="Arial" w:hAnsi="Arial" w:cs="Arial"/>
          <w:sz w:val="24"/>
          <w:szCs w:val="24"/>
        </w:rPr>
        <w:t xml:space="preserve">Александр </w:t>
      </w:r>
      <w:proofErr w:type="spellStart"/>
      <w:r w:rsidR="00821BDE" w:rsidRPr="00821BDE">
        <w:rPr>
          <w:rFonts w:ascii="Arial" w:hAnsi="Arial" w:cs="Arial"/>
          <w:sz w:val="24"/>
          <w:szCs w:val="24"/>
        </w:rPr>
        <w:t>Картоножкин</w:t>
      </w:r>
      <w:proofErr w:type="spellEnd"/>
      <w:r w:rsidR="00821BDE" w:rsidRPr="00821BDE">
        <w:rPr>
          <w:rFonts w:ascii="Arial" w:hAnsi="Arial" w:cs="Arial"/>
          <w:sz w:val="24"/>
          <w:szCs w:val="24"/>
        </w:rPr>
        <w:t xml:space="preserve"> и </w:t>
      </w:r>
      <w:r w:rsidR="000240B8" w:rsidRPr="00821BDE">
        <w:rPr>
          <w:rFonts w:ascii="Arial" w:hAnsi="Arial" w:cs="Arial"/>
          <w:sz w:val="24"/>
          <w:szCs w:val="24"/>
        </w:rPr>
        <w:t xml:space="preserve">Максим </w:t>
      </w:r>
      <w:r w:rsidR="00821BDE" w:rsidRPr="00821BDE">
        <w:rPr>
          <w:rFonts w:ascii="Arial" w:hAnsi="Arial" w:cs="Arial"/>
          <w:sz w:val="24"/>
          <w:szCs w:val="24"/>
        </w:rPr>
        <w:t>Смирнов</w:t>
      </w:r>
      <w:r>
        <w:rPr>
          <w:rFonts w:ascii="Arial" w:hAnsi="Arial" w:cs="Arial"/>
          <w:sz w:val="24"/>
          <w:szCs w:val="24"/>
        </w:rPr>
        <w:t>, а также</w:t>
      </w:r>
      <w:r w:rsidR="005477C6" w:rsidRPr="00FA469B">
        <w:rPr>
          <w:rFonts w:ascii="Arial" w:hAnsi="Arial" w:cs="Arial"/>
          <w:sz w:val="24"/>
          <w:szCs w:val="24"/>
        </w:rPr>
        <w:t xml:space="preserve"> наставник в лице преподавателя кафедры </w:t>
      </w:r>
      <w:r>
        <w:rPr>
          <w:rFonts w:ascii="Arial" w:hAnsi="Arial" w:cs="Arial"/>
          <w:sz w:val="24"/>
          <w:szCs w:val="24"/>
        </w:rPr>
        <w:t>к</w:t>
      </w:r>
      <w:r w:rsidR="005477C6" w:rsidRPr="00FA469B">
        <w:rPr>
          <w:rFonts w:ascii="Arial" w:hAnsi="Arial" w:cs="Arial"/>
          <w:bCs/>
          <w:sz w:val="24"/>
          <w:szCs w:val="24"/>
          <w:bdr w:val="none" w:sz="0" w:space="0" w:color="auto" w:frame="1"/>
        </w:rPr>
        <w:t>онструирования и технологии радиоэлектронных средств</w:t>
      </w:r>
      <w:r w:rsidR="00224C2A">
        <w:rPr>
          <w:rFonts w:ascii="Arial" w:hAnsi="Arial" w:cs="Arial"/>
          <w:bCs/>
          <w:sz w:val="24"/>
          <w:szCs w:val="24"/>
          <w:bdr w:val="none" w:sz="0" w:space="0" w:color="auto" w:frame="1"/>
        </w:rPr>
        <w:t>, руководителя студенческого конструкторского бюро «Прометей»</w:t>
      </w:r>
      <w:r w:rsidR="00821BDE">
        <w:rPr>
          <w:rFonts w:ascii="Arial" w:hAnsi="Arial" w:cs="Arial"/>
          <w:bCs/>
          <w:sz w:val="24"/>
          <w:szCs w:val="24"/>
          <w:bdr w:val="none" w:sz="0" w:space="0" w:color="auto" w:frame="1"/>
        </w:rPr>
        <w:t xml:space="preserve"> </w:t>
      </w:r>
      <w:r w:rsidR="00943F69">
        <w:rPr>
          <w:rFonts w:ascii="Arial" w:hAnsi="Arial" w:cs="Arial"/>
          <w:bCs/>
          <w:sz w:val="24"/>
          <w:szCs w:val="24"/>
          <w:bdr w:val="none" w:sz="0" w:space="0" w:color="auto" w:frame="1"/>
        </w:rPr>
        <w:t xml:space="preserve">Алексея </w:t>
      </w:r>
      <w:proofErr w:type="spellStart"/>
      <w:r w:rsidR="00821BDE">
        <w:rPr>
          <w:rFonts w:ascii="Arial" w:hAnsi="Arial" w:cs="Arial"/>
          <w:bCs/>
          <w:sz w:val="24"/>
          <w:szCs w:val="24"/>
          <w:bdr w:val="none" w:sz="0" w:space="0" w:color="auto" w:frame="1"/>
        </w:rPr>
        <w:t>Бизяева</w:t>
      </w:r>
      <w:proofErr w:type="spellEnd"/>
      <w:r w:rsidR="005477C6" w:rsidRPr="00FA469B">
        <w:rPr>
          <w:rFonts w:ascii="Arial" w:hAnsi="Arial" w:cs="Arial"/>
          <w:sz w:val="24"/>
          <w:szCs w:val="24"/>
        </w:rPr>
        <w:t xml:space="preserve">. В дальнейшем </w:t>
      </w:r>
      <w:r>
        <w:rPr>
          <w:rFonts w:ascii="Arial" w:hAnsi="Arial" w:cs="Arial"/>
          <w:sz w:val="24"/>
          <w:szCs w:val="24"/>
        </w:rPr>
        <w:t>команда от университета</w:t>
      </w:r>
      <w:r w:rsidR="005477C6" w:rsidRPr="00FA469B">
        <w:rPr>
          <w:rFonts w:ascii="Arial" w:hAnsi="Arial" w:cs="Arial"/>
          <w:sz w:val="24"/>
          <w:szCs w:val="24"/>
        </w:rPr>
        <w:t xml:space="preserve"> планиру</w:t>
      </w:r>
      <w:r>
        <w:rPr>
          <w:rFonts w:ascii="Arial" w:hAnsi="Arial" w:cs="Arial"/>
          <w:sz w:val="24"/>
          <w:szCs w:val="24"/>
        </w:rPr>
        <w:t>е</w:t>
      </w:r>
      <w:r w:rsidR="005477C6" w:rsidRPr="00FA469B">
        <w:rPr>
          <w:rFonts w:ascii="Arial" w:hAnsi="Arial" w:cs="Arial"/>
          <w:sz w:val="24"/>
          <w:szCs w:val="24"/>
        </w:rPr>
        <w:t>т создать новую версию электроники для аттракциона, чтобы усовершен</w:t>
      </w:r>
      <w:r w:rsidR="00943F69">
        <w:rPr>
          <w:rFonts w:ascii="Arial" w:hAnsi="Arial" w:cs="Arial"/>
          <w:sz w:val="24"/>
          <w:szCs w:val="24"/>
        </w:rPr>
        <w:t>ствовать функционал умных качелей</w:t>
      </w:r>
      <w:r w:rsidR="005477C6" w:rsidRPr="00FA469B">
        <w:rPr>
          <w:rFonts w:ascii="Arial" w:hAnsi="Arial" w:cs="Arial"/>
          <w:sz w:val="24"/>
          <w:szCs w:val="24"/>
        </w:rPr>
        <w:t>.</w:t>
      </w:r>
    </w:p>
    <w:p w:rsidR="005477C6" w:rsidRDefault="00933361" w:rsidP="005477C6">
      <w:pPr>
        <w:rPr>
          <w:rFonts w:ascii="Arial" w:hAnsi="Arial" w:cs="Arial"/>
          <w:color w:val="2E3C46"/>
          <w:sz w:val="24"/>
          <w:szCs w:val="24"/>
          <w:shd w:val="clear" w:color="auto" w:fill="FFFFFF"/>
        </w:rPr>
      </w:pPr>
      <w:hyperlink r:id="rId8" w:history="1">
        <w:r w:rsidR="005477C6" w:rsidRPr="004F3407">
          <w:rPr>
            <w:rStyle w:val="a3"/>
            <w:rFonts w:ascii="Arial" w:hAnsi="Arial" w:cs="Arial"/>
            <w:sz w:val="24"/>
            <w:szCs w:val="24"/>
          </w:rPr>
          <w:t>Видео работы аттракциона</w:t>
        </w:r>
      </w:hyperlink>
    </w:p>
    <w:p w:rsidR="005477C6" w:rsidRPr="005477C6" w:rsidRDefault="005477C6" w:rsidP="005477C6">
      <w:pPr>
        <w:rPr>
          <w:rFonts w:ascii="Arial" w:hAnsi="Arial" w:cs="Arial"/>
          <w:color w:val="2E3C46"/>
          <w:sz w:val="24"/>
          <w:szCs w:val="24"/>
          <w:shd w:val="clear" w:color="auto" w:fill="FFFFFF"/>
        </w:rPr>
      </w:pPr>
    </w:p>
    <w:p w:rsidR="00366A64" w:rsidRPr="005477C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5477C6">
        <w:rPr>
          <w:rFonts w:ascii="Arial" w:eastAsia="Calibri" w:hAnsi="Arial" w:cs="Arial"/>
          <w:sz w:val="24"/>
          <w:szCs w:val="24"/>
        </w:rPr>
        <w:t>Для СМИ</w:t>
      </w:r>
    </w:p>
    <w:p w:rsidR="004F3407" w:rsidRPr="0041725D" w:rsidRDefault="00366A64" w:rsidP="00124EB0">
      <w:pPr>
        <w:suppressAutoHyphens/>
        <w:spacing w:after="120" w:line="240" w:lineRule="auto"/>
      </w:pPr>
      <w:r w:rsidRPr="005477C6">
        <w:rPr>
          <w:rFonts w:ascii="Arial" w:eastAsia="Calibri" w:hAnsi="Arial" w:cs="Arial"/>
          <w:color w:val="0000FF"/>
          <w:sz w:val="24"/>
          <w:szCs w:val="24"/>
        </w:rPr>
        <w:t xml:space="preserve">Юрий Лобанов, пресс-секретарь, +7-923-143-50-65, </w:t>
      </w:r>
      <w:hyperlink r:id="rId9" w:history="1">
        <w:r w:rsidRPr="005477C6">
          <w:rPr>
            <w:rFonts w:ascii="Arial" w:eastAsia="Calibri" w:hAnsi="Arial" w:cs="Arial"/>
            <w:color w:val="0000FF"/>
            <w:sz w:val="24"/>
            <w:szCs w:val="24"/>
            <w:u w:val="single"/>
          </w:rPr>
          <w:t>is@nstu.ru</w:t>
        </w:r>
      </w:hyperlink>
    </w:p>
    <w:p w:rsidR="00366A64" w:rsidRPr="005477C6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4"/>
          <w:szCs w:val="24"/>
          <w:u w:val="single"/>
        </w:rPr>
      </w:pPr>
      <w:r w:rsidRPr="005477C6">
        <w:rPr>
          <w:rFonts w:ascii="Arial" w:eastAsia="Calibri" w:hAnsi="Arial" w:cs="Arial"/>
          <w:color w:val="0000FF"/>
          <w:sz w:val="24"/>
          <w:szCs w:val="24"/>
        </w:rPr>
        <w:t xml:space="preserve">Алина </w:t>
      </w:r>
      <w:proofErr w:type="spellStart"/>
      <w:r w:rsidRPr="005477C6">
        <w:rPr>
          <w:rFonts w:ascii="Arial" w:eastAsia="Calibri" w:hAnsi="Arial" w:cs="Arial"/>
          <w:color w:val="0000FF"/>
          <w:sz w:val="24"/>
          <w:szCs w:val="24"/>
        </w:rPr>
        <w:t>Рунц</w:t>
      </w:r>
      <w:proofErr w:type="spellEnd"/>
      <w:r w:rsidRPr="005477C6">
        <w:rPr>
          <w:rFonts w:ascii="Arial" w:eastAsia="Calibri" w:hAnsi="Arial" w:cs="Arial"/>
          <w:color w:val="0000FF"/>
          <w:sz w:val="24"/>
          <w:szCs w:val="24"/>
        </w:rPr>
        <w:t>, специалист по связям с общественностью, +7-913-062-49-28,</w:t>
      </w:r>
      <w:r w:rsidR="00FA0EF0" w:rsidRPr="005477C6">
        <w:rPr>
          <w:rFonts w:ascii="Arial" w:eastAsia="Calibri" w:hAnsi="Arial" w:cs="Arial"/>
          <w:color w:val="0000FF"/>
          <w:sz w:val="24"/>
          <w:szCs w:val="24"/>
        </w:rPr>
        <w:t xml:space="preserve"> </w:t>
      </w:r>
      <w:hyperlink r:id="rId10" w:history="1">
        <w:r w:rsidRPr="005477C6">
          <w:rPr>
            <w:rFonts w:ascii="Arial" w:eastAsia="Calibri" w:hAnsi="Arial" w:cs="Arial"/>
            <w:color w:val="0000FF"/>
            <w:sz w:val="24"/>
            <w:szCs w:val="24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933361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1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78538661" r:id="rId13"/>
                </w:object>
              </w:r>
            </w:hyperlink>
            <w:hyperlink r:id="rId14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933361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78538662" r:id="rId17"/>
                </w:object>
              </w:r>
            </w:hyperlink>
            <w:hyperlink r:id="rId1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933361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78538663" r:id="rId21"/>
                </w:object>
              </w:r>
            </w:hyperlink>
            <w:hyperlink r:id="rId2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33361">
              <w:fldChar w:fldCharType="begin"/>
            </w:r>
            <w:r w:rsidR="00933361" w:rsidRPr="0041725D">
              <w:rPr>
                <w:lang w:val="en-US"/>
              </w:rPr>
              <w:instrText>HYPERLINK "https://www.instagram.com/nstu_online/"</w:instrText>
            </w:r>
            <w:r w:rsidR="00933361">
              <w:fldChar w:fldCharType="separate"/>
            </w:r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instagram.com/</w:t>
            </w:r>
            <w:proofErr w:type="spellStart"/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nstu_online</w:t>
            </w:r>
            <w:proofErr w:type="spellEnd"/>
            <w:r w:rsidR="00933361">
              <w:fldChar w:fldCharType="end"/>
            </w:r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33361">
              <w:fldChar w:fldCharType="begin"/>
            </w:r>
            <w:r w:rsidR="00933361" w:rsidRPr="0041725D">
              <w:rPr>
                <w:lang w:val="en-US"/>
              </w:rPr>
              <w:instrText>HYPERLINK "http://www.nstu.ru/fotobank/"</w:instrText>
            </w:r>
            <w:r w:rsidR="00933361">
              <w:fldChar w:fldCharType="separate"/>
            </w:r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nstu.ru/fotobank</w:t>
            </w:r>
            <w:r w:rsidR="00933361">
              <w:fldChar w:fldCharType="end"/>
            </w:r>
            <w:r w:rsidR="00933361">
              <w:fldChar w:fldCharType="begin"/>
            </w:r>
            <w:r w:rsidR="00933361" w:rsidRPr="0041725D">
              <w:rPr>
                <w:lang w:val="en-US"/>
              </w:rPr>
              <w:instrText>HYPERLINK "http://www.nstu.ru/video/"</w:instrText>
            </w:r>
            <w:r w:rsidR="00933361">
              <w:fldChar w:fldCharType="separate"/>
            </w:r>
            <w:r w:rsidRPr="00366A64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object w:dxaOrig="2400" w:dyaOrig="2328">
                <v:shape id="_x0000_i1028" type="#_x0000_t75" style="width:12pt;height:11.25pt" o:ole="">
                  <v:imagedata r:id="rId30" o:title=""/>
                </v:shape>
                <o:OLEObject Type="Embed" ProgID="PBrush" ShapeID="_x0000_i1028" DrawAspect="Content" ObjectID="_1678538664" r:id="rId31"/>
              </w:object>
            </w:r>
            <w:r w:rsidR="00933361">
              <w:fldChar w:fldCharType="end"/>
            </w:r>
            <w:r w:rsidR="00933361">
              <w:fldChar w:fldCharType="begin"/>
            </w:r>
            <w:r w:rsidR="00933361" w:rsidRPr="0041725D">
              <w:rPr>
                <w:lang w:val="en-US"/>
              </w:rPr>
              <w:instrText>HYPERLINK "http://www.nstu.ru/video/"</w:instrText>
            </w:r>
            <w:r w:rsidR="00933361">
              <w:fldChar w:fldCharType="separate"/>
            </w:r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nstu.ru/video</w:t>
            </w:r>
            <w:r w:rsidR="00933361">
              <w:fldChar w:fldCharType="end"/>
            </w:r>
          </w:p>
        </w:tc>
        <w:tc>
          <w:tcPr>
            <w:tcW w:w="3191" w:type="dxa"/>
            <w:shd w:val="clear" w:color="auto" w:fill="auto"/>
          </w:tcPr>
          <w:p w:rsidR="00366A64" w:rsidRPr="00366A64" w:rsidRDefault="00933361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fldChar w:fldCharType="begin"/>
            </w:r>
            <w:r w:rsidRPr="0041725D">
              <w:rPr>
                <w:lang w:val="en-US"/>
              </w:rPr>
              <w:instrText>HYPERLINK "http://www.nstu.ru/news"</w:instrText>
            </w:r>
            <w:r>
              <w:fldChar w:fldCharType="separate"/>
            </w:r>
            <w:r w:rsidR="00366A64" w:rsidRPr="00366A64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object w:dxaOrig="5400" w:dyaOrig="5448">
                <v:shape id="_x0000_i1029" type="#_x0000_t75" style="width:11.25pt;height:12pt" o:ole="">
                  <v:imagedata r:id="rId32" o:title=""/>
                </v:shape>
                <o:OLEObject Type="Embed" ProgID="PBrush" ShapeID="_x0000_i1029" DrawAspect="Content" ObjectID="_1678538665" r:id="rId33"/>
              </w:object>
            </w:r>
            <w:r>
              <w:fldChar w:fldCharType="end"/>
            </w:r>
            <w:r>
              <w:fldChar w:fldCharType="begin"/>
            </w:r>
            <w:r w:rsidRPr="0041725D">
              <w:rPr>
                <w:lang w:val="en-US"/>
              </w:rPr>
              <w:instrText>HYPERLINK "http://www.nstu.ru/news"</w:instrText>
            </w:r>
            <w:r>
              <w:fldChar w:fldCharType="separate"/>
            </w:r>
            <w:r w:rsidR="00366A64"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nstu.ru/news</w:t>
            </w:r>
            <w:r>
              <w:fldChar w:fldCharType="end"/>
            </w:r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33361">
              <w:fldChar w:fldCharType="begin"/>
            </w:r>
            <w:r w:rsidR="00933361" w:rsidRPr="0041725D">
              <w:rPr>
                <w:lang w:val="en-US"/>
              </w:rPr>
              <w:instrText>HYPERLINK "http://www.nstu.ru/pressreleases"</w:instrText>
            </w:r>
            <w:r w:rsidR="00933361">
              <w:fldChar w:fldCharType="separate"/>
            </w:r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</w:t>
            </w:r>
            <w:proofErr w:type="spellStart"/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pressreleases</w:t>
            </w:r>
            <w:proofErr w:type="spellEnd"/>
            <w:r w:rsidR="00933361">
              <w:fldChar w:fldCharType="end"/>
            </w:r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70369B7D"/>
    <w:rsid w:val="00016B03"/>
    <w:rsid w:val="000240B8"/>
    <w:rsid w:val="000870A4"/>
    <w:rsid w:val="00097783"/>
    <w:rsid w:val="000D18E6"/>
    <w:rsid w:val="000F6C1A"/>
    <w:rsid w:val="0011029D"/>
    <w:rsid w:val="00124EB0"/>
    <w:rsid w:val="001534EB"/>
    <w:rsid w:val="001A5277"/>
    <w:rsid w:val="001A60A3"/>
    <w:rsid w:val="001C1065"/>
    <w:rsid w:val="001D426A"/>
    <w:rsid w:val="001E7B98"/>
    <w:rsid w:val="0021389C"/>
    <w:rsid w:val="00224C2A"/>
    <w:rsid w:val="002330FA"/>
    <w:rsid w:val="00260FDF"/>
    <w:rsid w:val="00270BFD"/>
    <w:rsid w:val="00273F29"/>
    <w:rsid w:val="00274B05"/>
    <w:rsid w:val="002B1E29"/>
    <w:rsid w:val="002B5B14"/>
    <w:rsid w:val="002D3C38"/>
    <w:rsid w:val="002F618D"/>
    <w:rsid w:val="00346DF3"/>
    <w:rsid w:val="00366A64"/>
    <w:rsid w:val="00402918"/>
    <w:rsid w:val="0041725D"/>
    <w:rsid w:val="00443A02"/>
    <w:rsid w:val="00451CFA"/>
    <w:rsid w:val="0047702F"/>
    <w:rsid w:val="00490B87"/>
    <w:rsid w:val="004F3407"/>
    <w:rsid w:val="00504DDD"/>
    <w:rsid w:val="00523960"/>
    <w:rsid w:val="00537F62"/>
    <w:rsid w:val="005477C6"/>
    <w:rsid w:val="005A640D"/>
    <w:rsid w:val="005B0368"/>
    <w:rsid w:val="00645478"/>
    <w:rsid w:val="0067264D"/>
    <w:rsid w:val="00687AF1"/>
    <w:rsid w:val="00687C25"/>
    <w:rsid w:val="0069562C"/>
    <w:rsid w:val="006C04E2"/>
    <w:rsid w:val="006C724C"/>
    <w:rsid w:val="006D187A"/>
    <w:rsid w:val="006D3174"/>
    <w:rsid w:val="006E6976"/>
    <w:rsid w:val="007576DE"/>
    <w:rsid w:val="007A0D28"/>
    <w:rsid w:val="007D24A4"/>
    <w:rsid w:val="008005E5"/>
    <w:rsid w:val="00821BDE"/>
    <w:rsid w:val="00836C10"/>
    <w:rsid w:val="008927F4"/>
    <w:rsid w:val="00893BDF"/>
    <w:rsid w:val="00897A22"/>
    <w:rsid w:val="008A4E56"/>
    <w:rsid w:val="008D0DE8"/>
    <w:rsid w:val="00933361"/>
    <w:rsid w:val="00943F69"/>
    <w:rsid w:val="009459FE"/>
    <w:rsid w:val="0095134E"/>
    <w:rsid w:val="009A1535"/>
    <w:rsid w:val="009A30D4"/>
    <w:rsid w:val="009D4420"/>
    <w:rsid w:val="00A37338"/>
    <w:rsid w:val="00A61881"/>
    <w:rsid w:val="00A66FE6"/>
    <w:rsid w:val="00A820F7"/>
    <w:rsid w:val="00AD1EA7"/>
    <w:rsid w:val="00B50EDE"/>
    <w:rsid w:val="00B80D50"/>
    <w:rsid w:val="00BC6E28"/>
    <w:rsid w:val="00C015BC"/>
    <w:rsid w:val="00C10AAE"/>
    <w:rsid w:val="00C14F65"/>
    <w:rsid w:val="00C335EB"/>
    <w:rsid w:val="00C56F97"/>
    <w:rsid w:val="00C80F23"/>
    <w:rsid w:val="00CE469F"/>
    <w:rsid w:val="00D01FD0"/>
    <w:rsid w:val="00D02648"/>
    <w:rsid w:val="00D2171A"/>
    <w:rsid w:val="00D466C5"/>
    <w:rsid w:val="00D5024C"/>
    <w:rsid w:val="00D66600"/>
    <w:rsid w:val="00D92EA5"/>
    <w:rsid w:val="00DB1A52"/>
    <w:rsid w:val="00DB3F21"/>
    <w:rsid w:val="00DD2EDF"/>
    <w:rsid w:val="00DF6EC3"/>
    <w:rsid w:val="00E16C58"/>
    <w:rsid w:val="00E2553D"/>
    <w:rsid w:val="00E34475"/>
    <w:rsid w:val="00E430CD"/>
    <w:rsid w:val="00E803F4"/>
    <w:rsid w:val="00EA5365"/>
    <w:rsid w:val="00F035D9"/>
    <w:rsid w:val="00F230AF"/>
    <w:rsid w:val="00F50EE2"/>
    <w:rsid w:val="00F54F2F"/>
    <w:rsid w:val="00F85518"/>
    <w:rsid w:val="00FA0EF0"/>
    <w:rsid w:val="00FA5DA0"/>
    <w:rsid w:val="00FC4D98"/>
    <w:rsid w:val="00FC7B38"/>
    <w:rsid w:val="00FD5966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UnresolvedMention">
    <w:name w:val="Unresolved Mention"/>
    <w:basedOn w:val="a0"/>
    <w:uiPriority w:val="99"/>
    <w:semiHidden/>
    <w:unhideWhenUsed/>
    <w:rsid w:val="005477C6"/>
    <w:rPr>
      <w:color w:val="605E5C"/>
      <w:shd w:val="clear" w:color="auto" w:fill="E1DFDD"/>
    </w:rPr>
  </w:style>
  <w:style w:type="character" w:styleId="ab">
    <w:name w:val="FollowedHyperlink"/>
    <w:basedOn w:val="a0"/>
    <w:uiPriority w:val="99"/>
    <w:semiHidden/>
    <w:unhideWhenUsed/>
    <w:rsid w:val="000240B8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ropmefiles.com/fLCVZ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oleObject" Target="embeddings/oleObject3.bin"/><Relationship Id="rId34" Type="http://schemas.openxmlformats.org/officeDocument/2006/relationships/hyperlink" Target="http://www.nstu.ru/pressreleases" TargetMode="External"/><Relationship Id="rId7" Type="http://schemas.openxmlformats.org/officeDocument/2006/relationships/hyperlink" Target="https://youtu.be/eqw3nVDhN78" TargetMode="Externa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oleObject" Target="embeddings/oleObject5.bin"/><Relationship Id="rId38" Type="http://schemas.openxmlformats.org/officeDocument/2006/relationships/hyperlink" Target="http://nstu.ru/i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image" Target="media/image9.png"/><Relationship Id="rId37" Type="http://schemas.openxmlformats.org/officeDocument/2006/relationships/image" Target="media/image11.png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8.png"/><Relationship Id="rId35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01E930-02F0-46C1-AEAB-BD1FF6696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589</Words>
  <Characters>3359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Алина</cp:lastModifiedBy>
  <cp:revision>4</cp:revision>
  <dcterms:created xsi:type="dcterms:W3CDTF">2021-03-29T08:18:00Z</dcterms:created>
  <dcterms:modified xsi:type="dcterms:W3CDTF">2021-03-29T08:58:00Z</dcterms:modified>
</cp:coreProperties>
</file>