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615F08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="00D9089C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 мая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615F08" w:rsidRPr="00615F08" w:rsidRDefault="00615F08" w:rsidP="00615F08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615F08">
        <w:rPr>
          <w:rFonts w:ascii="Times New Roman" w:hAnsi="Times New Roman" w:cs="Times New Roman"/>
          <w:b/>
          <w:sz w:val="32"/>
          <w:szCs w:val="32"/>
        </w:rPr>
        <w:t>Устройство автоматизации пусконаладочных работ энергосистем создали в НГТУ НЭТИ</w:t>
      </w:r>
    </w:p>
    <w:p w:rsidR="00615F08" w:rsidRPr="00615F08" w:rsidRDefault="00615F08" w:rsidP="00615F08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615F08" w:rsidRPr="00FB47CB" w:rsidRDefault="00615F08" w:rsidP="00615F08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FB47CB">
        <w:rPr>
          <w:rFonts w:ascii="Times New Roman" w:hAnsi="Times New Roman" w:cs="Times New Roman"/>
          <w:b/>
          <w:sz w:val="28"/>
          <w:szCs w:val="28"/>
        </w:rPr>
        <w:t xml:space="preserve">Ученые НГТУ НЭТИ создали устройство автоматизации пусконаладочных работ для </w:t>
      </w:r>
      <w:proofErr w:type="spellStart"/>
      <w:r w:rsidRPr="00FB47CB">
        <w:rPr>
          <w:rFonts w:ascii="Times New Roman" w:hAnsi="Times New Roman" w:cs="Times New Roman"/>
          <w:b/>
          <w:sz w:val="28"/>
          <w:szCs w:val="28"/>
        </w:rPr>
        <w:t>энергосистемного</w:t>
      </w:r>
      <w:proofErr w:type="spellEnd"/>
      <w:r w:rsidRPr="00FB47CB">
        <w:rPr>
          <w:rFonts w:ascii="Times New Roman" w:hAnsi="Times New Roman" w:cs="Times New Roman"/>
          <w:b/>
          <w:sz w:val="28"/>
          <w:szCs w:val="28"/>
        </w:rPr>
        <w:t xml:space="preserve"> оборудования. Устройство запатентовано и применяется в новосибирском Институте автоматизации энергетических систем.</w:t>
      </w:r>
    </w:p>
    <w:p w:rsidR="00FB47CB" w:rsidRPr="00FB47CB" w:rsidRDefault="00FB47CB" w:rsidP="00615F0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15F08" w:rsidRPr="00FB47CB" w:rsidRDefault="00615F08" w:rsidP="00615F0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B47CB">
        <w:rPr>
          <w:rFonts w:ascii="Times New Roman" w:hAnsi="Times New Roman" w:cs="Times New Roman"/>
          <w:sz w:val="28"/>
          <w:szCs w:val="28"/>
        </w:rPr>
        <w:t>Устройство, созданное сотрудниками и студентами кафедры электрических станций НГТУ НЭТИ, призвано решить проблему неправильной эксплуатации и быстрого износа оборудования из-за ошибок, допущенных в процессе пусконаладочных работ. Данный процесс для сложных устройств противоаварийной автоматики проводится вручную. При этом</w:t>
      </w:r>
      <w:proofErr w:type="gramStart"/>
      <w:r w:rsidRPr="00FB47CB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Pr="00FB47CB">
        <w:rPr>
          <w:rFonts w:ascii="Times New Roman" w:hAnsi="Times New Roman" w:cs="Times New Roman"/>
          <w:sz w:val="28"/>
          <w:szCs w:val="28"/>
        </w:rPr>
        <w:t xml:space="preserve"> из-за обилия параметров и алгоритмов, человек может допустить </w:t>
      </w:r>
      <w:r w:rsidR="00DD0971" w:rsidRPr="00D9089C">
        <w:rPr>
          <w:rFonts w:ascii="Times New Roman" w:hAnsi="Times New Roman" w:cs="Times New Roman"/>
          <w:sz w:val="28"/>
          <w:szCs w:val="28"/>
        </w:rPr>
        <w:t>просчет</w:t>
      </w:r>
      <w:r w:rsidRPr="00D9089C">
        <w:rPr>
          <w:rFonts w:ascii="Times New Roman" w:hAnsi="Times New Roman" w:cs="Times New Roman"/>
          <w:sz w:val="28"/>
          <w:szCs w:val="28"/>
        </w:rPr>
        <w:t>.</w:t>
      </w:r>
      <w:r w:rsidRPr="00FB47CB">
        <w:rPr>
          <w:rFonts w:ascii="Times New Roman" w:hAnsi="Times New Roman" w:cs="Times New Roman"/>
          <w:sz w:val="28"/>
          <w:szCs w:val="28"/>
        </w:rPr>
        <w:t xml:space="preserve"> Автоматизация процесса позволит уменьшить время данного этапа и снизить риск </w:t>
      </w:r>
      <w:r w:rsidRPr="00D9089C">
        <w:rPr>
          <w:rFonts w:ascii="Times New Roman" w:hAnsi="Times New Roman" w:cs="Times New Roman"/>
          <w:sz w:val="28"/>
          <w:szCs w:val="28"/>
        </w:rPr>
        <w:t>ошибки.</w:t>
      </w:r>
    </w:p>
    <w:p w:rsidR="00615F08" w:rsidRPr="00FB47CB" w:rsidRDefault="00615F08" w:rsidP="00615F0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B47CB">
        <w:rPr>
          <w:rFonts w:ascii="Times New Roman" w:hAnsi="Times New Roman" w:cs="Times New Roman"/>
          <w:sz w:val="28"/>
          <w:szCs w:val="28"/>
        </w:rPr>
        <w:t>«В первую очередь нами была составлена математическая модель энергосистемы, чтобы получить мгновенные значения токов и напряжений для проведения комплексной проверки. Были проведены испытания, написано много статей, получено несколько патентов. Сегодня эта разработка применяется для устройств АО «Институт автоматизации энергетических систем (ИАЭС)», — отметил доцент кафедры элект</w:t>
      </w:r>
      <w:r w:rsidR="00D9089C">
        <w:rPr>
          <w:rFonts w:ascii="Times New Roman" w:hAnsi="Times New Roman" w:cs="Times New Roman"/>
          <w:sz w:val="28"/>
          <w:szCs w:val="28"/>
        </w:rPr>
        <w:t>р</w:t>
      </w:r>
      <w:r w:rsidRPr="00FB47CB">
        <w:rPr>
          <w:rFonts w:ascii="Times New Roman" w:hAnsi="Times New Roman" w:cs="Times New Roman"/>
          <w:sz w:val="28"/>
          <w:szCs w:val="28"/>
        </w:rPr>
        <w:t>ических станций НГТУ НЭТИ Илья Литвинов.</w:t>
      </w:r>
    </w:p>
    <w:p w:rsidR="00615F08" w:rsidRPr="00FB47CB" w:rsidRDefault="00615F08" w:rsidP="00615F0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B47CB">
        <w:rPr>
          <w:rFonts w:ascii="Times New Roman" w:hAnsi="Times New Roman" w:cs="Times New Roman"/>
          <w:sz w:val="28"/>
          <w:szCs w:val="28"/>
        </w:rPr>
        <w:t>Аналоги устройства, применяемые на рынке, сложны в эксплуатации. Они требуют много времени и сил для подбора нужных параметров для проверки правильности проведения процесса пусконаладочных работ. При этом обилие параметров создает риски того, что проверка может быть неполной.</w:t>
      </w:r>
    </w:p>
    <w:p w:rsidR="00615F08" w:rsidRPr="00FB47CB" w:rsidRDefault="00615F08" w:rsidP="00615F0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B47CB">
        <w:rPr>
          <w:rFonts w:ascii="Times New Roman" w:hAnsi="Times New Roman" w:cs="Times New Roman"/>
          <w:sz w:val="28"/>
          <w:szCs w:val="28"/>
        </w:rPr>
        <w:t xml:space="preserve">В настоящее время разработчики планируют применить устройство для НПП «Динамика» — ведущего предприятия России по разработке, изготовлению и продаже современных испытательных устройств проверки электрооборудования, по данному вопросу ведутся переговоры. </w:t>
      </w:r>
      <w:r w:rsidR="00D9089C">
        <w:rPr>
          <w:rFonts w:ascii="Times New Roman" w:hAnsi="Times New Roman" w:cs="Times New Roman"/>
          <w:sz w:val="28"/>
          <w:szCs w:val="28"/>
        </w:rPr>
        <w:t>Р</w:t>
      </w:r>
      <w:r w:rsidRPr="00FB47CB">
        <w:rPr>
          <w:rFonts w:ascii="Times New Roman" w:hAnsi="Times New Roman" w:cs="Times New Roman"/>
          <w:sz w:val="28"/>
          <w:szCs w:val="28"/>
        </w:rPr>
        <w:t xml:space="preserve">азработчики расширят функционал своего устройства, чтобы в дальнейшем </w:t>
      </w:r>
      <w:r w:rsidR="00D9089C" w:rsidRPr="00FB47CB">
        <w:rPr>
          <w:rFonts w:ascii="Times New Roman" w:hAnsi="Times New Roman" w:cs="Times New Roman"/>
          <w:sz w:val="28"/>
          <w:szCs w:val="28"/>
        </w:rPr>
        <w:t xml:space="preserve">его </w:t>
      </w:r>
      <w:r w:rsidRPr="00FB47CB">
        <w:rPr>
          <w:rFonts w:ascii="Times New Roman" w:hAnsi="Times New Roman" w:cs="Times New Roman"/>
          <w:sz w:val="28"/>
          <w:szCs w:val="28"/>
        </w:rPr>
        <w:t xml:space="preserve">можно было использовать для любых устройств. В связи с </w:t>
      </w:r>
      <w:r w:rsidRPr="00FB47CB">
        <w:rPr>
          <w:rFonts w:ascii="Times New Roman" w:hAnsi="Times New Roman" w:cs="Times New Roman"/>
          <w:sz w:val="28"/>
          <w:szCs w:val="28"/>
        </w:rPr>
        <w:lastRenderedPageBreak/>
        <w:t xml:space="preserve">этим перед ними стоит задача переноса программного обеспечения устройства с пакета прикладных программ </w:t>
      </w:r>
      <w:proofErr w:type="spellStart"/>
      <w:r w:rsidRPr="00FB47CB">
        <w:rPr>
          <w:rFonts w:ascii="Times New Roman" w:hAnsi="Times New Roman" w:cs="Times New Roman"/>
          <w:sz w:val="28"/>
          <w:szCs w:val="28"/>
        </w:rPr>
        <w:t>Matlab</w:t>
      </w:r>
      <w:proofErr w:type="spellEnd"/>
      <w:r w:rsidRPr="00FB47CB">
        <w:rPr>
          <w:rFonts w:ascii="Times New Roman" w:hAnsi="Times New Roman" w:cs="Times New Roman"/>
          <w:sz w:val="28"/>
          <w:szCs w:val="28"/>
        </w:rPr>
        <w:t xml:space="preserve"> на независимую платформу.</w:t>
      </w:r>
    </w:p>
    <w:p w:rsidR="00615F08" w:rsidRPr="00FB47CB" w:rsidRDefault="00615F08" w:rsidP="00615F0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B47CB">
        <w:rPr>
          <w:rFonts w:ascii="Times New Roman" w:hAnsi="Times New Roman" w:cs="Times New Roman"/>
          <w:sz w:val="28"/>
          <w:szCs w:val="28"/>
        </w:rPr>
        <w:t xml:space="preserve">Устройство можно применять для одной единицы оборудования не единожды. Автоматизированную проверку можно проводить при изменении </w:t>
      </w:r>
      <w:r w:rsidRPr="00D9089C">
        <w:rPr>
          <w:rFonts w:ascii="Times New Roman" w:hAnsi="Times New Roman" w:cs="Times New Roman"/>
          <w:sz w:val="28"/>
          <w:szCs w:val="28"/>
        </w:rPr>
        <w:t>устава</w:t>
      </w:r>
      <w:bookmarkStart w:id="0" w:name="_GoBack"/>
      <w:bookmarkEnd w:id="0"/>
      <w:r w:rsidRPr="00FB47CB">
        <w:rPr>
          <w:rFonts w:ascii="Times New Roman" w:hAnsi="Times New Roman" w:cs="Times New Roman"/>
          <w:sz w:val="28"/>
          <w:szCs w:val="28"/>
        </w:rPr>
        <w:t xml:space="preserve"> работы оборудования для увеличения срока его эксплуатации.</w:t>
      </w:r>
    </w:p>
    <w:p w:rsidR="007576DE" w:rsidRPr="00B50EDE" w:rsidRDefault="00124EB0" w:rsidP="00615F0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2C5F">
        <w:rPr>
          <w:rFonts w:ascii="Times New Roman" w:eastAsia="Times New Roman" w:hAnsi="Times New Roman" w:cs="Times New Roman"/>
          <w:b/>
          <w:sz w:val="24"/>
          <w:szCs w:val="24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C3746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0"/>
          <w:szCs w:val="20"/>
        </w:rPr>
      </w:pPr>
      <w:r w:rsidRPr="003C3746">
        <w:rPr>
          <w:rFonts w:ascii="Arial" w:eastAsia="Calibri" w:hAnsi="Arial" w:cs="Arial"/>
          <w:sz w:val="20"/>
          <w:szCs w:val="20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34794E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1.8pt;height:11.25pt" o:ole="">
                    <v:imagedata r:id="rId9" o:title=""/>
                  </v:shape>
                  <o:OLEObject Type="Embed" ProgID="PBrush" ShapeID="_x0000_i1025" DrawAspect="Content" ObjectID="_1682307097" r:id="rId10"/>
                </w:object>
              </w:r>
            </w:hyperlink>
            <w:hyperlink r:id="rId1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34794E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1.8pt;height:11.8pt" o:ole="">
                    <v:imagedata r:id="rId13" o:title=""/>
                  </v:shape>
                  <o:OLEObject Type="Embed" ProgID="PBrush" ShapeID="_x0000_i1026" DrawAspect="Content" ObjectID="_1682307098" r:id="rId14"/>
                </w:object>
              </w:r>
            </w:hyperlink>
            <w:hyperlink r:id="rId15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34794E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82307099" r:id="rId18"/>
                </w:object>
              </w:r>
            </w:hyperlink>
            <w:hyperlink r:id="rId1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1.8pt;height:11.25pt" o:ole="">
                    <v:imagedata r:id="rId30" o:title=""/>
                  </v:shape>
                  <o:OLEObject Type="Embed" ProgID="PBrush" ShapeID="_x0000_i1028" DrawAspect="Content" ObjectID="_1682307100" r:id="rId31"/>
                </w:objec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34794E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1.8pt" o:ole="">
                    <v:imagedata r:id="rId34" o:title=""/>
                  </v:shape>
                  <o:OLEObject Type="Embed" ProgID="PBrush" ShapeID="_x0000_i1029" DrawAspect="Content" ObjectID="_1682307101" r:id="rId35"/>
                </w:object>
              </w:r>
            </w:hyperlink>
            <w:hyperlink r:id="rId3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3"/>
  <w:proofState w:spelling="clean" w:grammar="clean"/>
  <w:defaultTabStop w:val="708"/>
  <w:characterSpacingControl w:val="doNotCompress"/>
  <w:compat/>
  <w:rsids>
    <w:rsidRoot w:val="70369B7D"/>
    <w:rsid w:val="00016B03"/>
    <w:rsid w:val="0006551D"/>
    <w:rsid w:val="000870A4"/>
    <w:rsid w:val="00097783"/>
    <w:rsid w:val="000A6C58"/>
    <w:rsid w:val="000C220D"/>
    <w:rsid w:val="000D18E6"/>
    <w:rsid w:val="000F6C1A"/>
    <w:rsid w:val="00124EB0"/>
    <w:rsid w:val="00137DD9"/>
    <w:rsid w:val="001534EB"/>
    <w:rsid w:val="001A5277"/>
    <w:rsid w:val="001A60A3"/>
    <w:rsid w:val="001B5CC7"/>
    <w:rsid w:val="001C1065"/>
    <w:rsid w:val="001C4773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D3C38"/>
    <w:rsid w:val="002F618D"/>
    <w:rsid w:val="003248D5"/>
    <w:rsid w:val="00330FA3"/>
    <w:rsid w:val="00346DF3"/>
    <w:rsid w:val="0034794E"/>
    <w:rsid w:val="00366A64"/>
    <w:rsid w:val="003C3746"/>
    <w:rsid w:val="00402918"/>
    <w:rsid w:val="00443A02"/>
    <w:rsid w:val="00451CFA"/>
    <w:rsid w:val="00473F58"/>
    <w:rsid w:val="00490B87"/>
    <w:rsid w:val="004C4533"/>
    <w:rsid w:val="00504DDD"/>
    <w:rsid w:val="00523960"/>
    <w:rsid w:val="00537F62"/>
    <w:rsid w:val="00586C6E"/>
    <w:rsid w:val="00596D7C"/>
    <w:rsid w:val="005A640D"/>
    <w:rsid w:val="005B0368"/>
    <w:rsid w:val="005D2239"/>
    <w:rsid w:val="00615F08"/>
    <w:rsid w:val="00644E8E"/>
    <w:rsid w:val="006633CB"/>
    <w:rsid w:val="0067264D"/>
    <w:rsid w:val="00687AF1"/>
    <w:rsid w:val="0069562C"/>
    <w:rsid w:val="006C04E2"/>
    <w:rsid w:val="006C724C"/>
    <w:rsid w:val="006D187A"/>
    <w:rsid w:val="006D3174"/>
    <w:rsid w:val="006E6976"/>
    <w:rsid w:val="00710CDD"/>
    <w:rsid w:val="00714F30"/>
    <w:rsid w:val="007576DE"/>
    <w:rsid w:val="00782C5F"/>
    <w:rsid w:val="007A0D28"/>
    <w:rsid w:val="007D24A4"/>
    <w:rsid w:val="007F2314"/>
    <w:rsid w:val="007F23FE"/>
    <w:rsid w:val="008005E5"/>
    <w:rsid w:val="00800F1F"/>
    <w:rsid w:val="0082153F"/>
    <w:rsid w:val="008927F4"/>
    <w:rsid w:val="00893BDF"/>
    <w:rsid w:val="00897A22"/>
    <w:rsid w:val="008A4E56"/>
    <w:rsid w:val="008D0DE8"/>
    <w:rsid w:val="0092172C"/>
    <w:rsid w:val="009459CA"/>
    <w:rsid w:val="009459FE"/>
    <w:rsid w:val="0095134E"/>
    <w:rsid w:val="00984C96"/>
    <w:rsid w:val="009A1474"/>
    <w:rsid w:val="009A1535"/>
    <w:rsid w:val="009A30D4"/>
    <w:rsid w:val="009C5F38"/>
    <w:rsid w:val="009D4420"/>
    <w:rsid w:val="009E44A1"/>
    <w:rsid w:val="009F2236"/>
    <w:rsid w:val="00A05311"/>
    <w:rsid w:val="00A37338"/>
    <w:rsid w:val="00A61881"/>
    <w:rsid w:val="00A66FE6"/>
    <w:rsid w:val="00AF310F"/>
    <w:rsid w:val="00B023C9"/>
    <w:rsid w:val="00B30C6A"/>
    <w:rsid w:val="00B50EDE"/>
    <w:rsid w:val="00B80D50"/>
    <w:rsid w:val="00B95B28"/>
    <w:rsid w:val="00C015BC"/>
    <w:rsid w:val="00C10AAE"/>
    <w:rsid w:val="00C14F65"/>
    <w:rsid w:val="00C335EB"/>
    <w:rsid w:val="00C5691E"/>
    <w:rsid w:val="00C56F97"/>
    <w:rsid w:val="00C619D1"/>
    <w:rsid w:val="00C80F23"/>
    <w:rsid w:val="00CB2B05"/>
    <w:rsid w:val="00CD5D64"/>
    <w:rsid w:val="00CE469F"/>
    <w:rsid w:val="00D01FD0"/>
    <w:rsid w:val="00D02648"/>
    <w:rsid w:val="00D2171A"/>
    <w:rsid w:val="00D466C5"/>
    <w:rsid w:val="00D5024C"/>
    <w:rsid w:val="00D66600"/>
    <w:rsid w:val="00D7762F"/>
    <w:rsid w:val="00D9089C"/>
    <w:rsid w:val="00D92EA5"/>
    <w:rsid w:val="00DA3E9E"/>
    <w:rsid w:val="00DA632A"/>
    <w:rsid w:val="00DB1A52"/>
    <w:rsid w:val="00DD0971"/>
    <w:rsid w:val="00E11104"/>
    <w:rsid w:val="00E16C58"/>
    <w:rsid w:val="00E2553D"/>
    <w:rsid w:val="00E430CD"/>
    <w:rsid w:val="00E803F4"/>
    <w:rsid w:val="00E9287A"/>
    <w:rsid w:val="00E94BC8"/>
    <w:rsid w:val="00F035D9"/>
    <w:rsid w:val="00F230AF"/>
    <w:rsid w:val="00F50EE2"/>
    <w:rsid w:val="00F54F2F"/>
    <w:rsid w:val="00F85518"/>
    <w:rsid w:val="00FA5DA0"/>
    <w:rsid w:val="00FB47CB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3" Type="http://schemas.openxmlformats.org/officeDocument/2006/relationships/styles" Target="styles.xm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520079-E8D5-4E1F-9326-D8999DCF0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508</Words>
  <Characters>2898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Ирина</cp:lastModifiedBy>
  <cp:revision>2</cp:revision>
  <dcterms:created xsi:type="dcterms:W3CDTF">2021-05-11T23:45:00Z</dcterms:created>
  <dcterms:modified xsi:type="dcterms:W3CDTF">2021-05-11T23:45:00Z</dcterms:modified>
</cp:coreProperties>
</file>