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15F0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064263">
        <w:rPr>
          <w:rFonts w:ascii="Times New Roman" w:hAnsi="Times New Roman" w:cs="Times New Roman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064263">
        <w:rPr>
          <w:rFonts w:ascii="Times New Roman" w:hAnsi="Times New Roman" w:cs="Times New Roman"/>
          <w:b/>
          <w:sz w:val="32"/>
          <w:szCs w:val="32"/>
        </w:rPr>
        <w:t>Ученые НГТУ НЭТИ создали облегченный преобразователь электроэнергии для космических аппаратов</w:t>
      </w: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64263">
        <w:rPr>
          <w:rFonts w:ascii="Times New Roman" w:hAnsi="Times New Roman" w:cs="Times New Roman"/>
          <w:b/>
          <w:sz w:val="28"/>
          <w:szCs w:val="28"/>
        </w:rPr>
        <w:t xml:space="preserve">Ученые Новосибирского государственного технического университета НЭТИ вместе с компанией АО «Информационные спутниковые системы» имени М. Ф. </w:t>
      </w:r>
      <w:proofErr w:type="spellStart"/>
      <w:r w:rsidRPr="00064263">
        <w:rPr>
          <w:rFonts w:ascii="Times New Roman" w:hAnsi="Times New Roman" w:cs="Times New Roman"/>
          <w:b/>
          <w:sz w:val="28"/>
          <w:szCs w:val="28"/>
        </w:rPr>
        <w:t>Решетнёва</w:t>
      </w:r>
      <w:proofErr w:type="spellEnd"/>
      <w:r w:rsidRPr="00064263">
        <w:rPr>
          <w:rFonts w:ascii="Times New Roman" w:hAnsi="Times New Roman" w:cs="Times New Roman"/>
          <w:b/>
          <w:sz w:val="28"/>
          <w:szCs w:val="28"/>
        </w:rPr>
        <w:t xml:space="preserve"> разработали и запатентовали преобразователь электрической энергии для систем электропитания аэрокосмических аппаратов, позволяющий уменьшить массу системы электропитания, повысив тем самым экономическую эффективность аппаратов.</w:t>
      </w:r>
    </w:p>
    <w:p w:rsidR="00987781" w:rsidRDefault="00987781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4263">
        <w:rPr>
          <w:rFonts w:ascii="Times New Roman" w:hAnsi="Times New Roman" w:cs="Times New Roman"/>
          <w:sz w:val="28"/>
          <w:szCs w:val="28"/>
        </w:rPr>
        <w:t xml:space="preserve">Запатентованный преобразователь выигрывает у существующей системы за счет того, что является </w:t>
      </w:r>
      <w:proofErr w:type="spellStart"/>
      <w:r w:rsidRPr="00064263">
        <w:rPr>
          <w:rFonts w:ascii="Times New Roman" w:hAnsi="Times New Roman" w:cs="Times New Roman"/>
          <w:sz w:val="28"/>
          <w:szCs w:val="28"/>
        </w:rPr>
        <w:t>многопортовым</w:t>
      </w:r>
      <w:proofErr w:type="spellEnd"/>
      <w:r w:rsidRPr="00064263">
        <w:rPr>
          <w:rFonts w:ascii="Times New Roman" w:hAnsi="Times New Roman" w:cs="Times New Roman"/>
          <w:sz w:val="28"/>
          <w:szCs w:val="28"/>
        </w:rPr>
        <w:t xml:space="preserve">. Преобразователь сочетает в себе два входа для источников электрической энергии: солнечной батареи и аккумулятора </w:t>
      </w:r>
      <w:r w:rsidR="00987781">
        <w:rPr>
          <w:rFonts w:ascii="Times New Roman" w:hAnsi="Times New Roman" w:cs="Times New Roman"/>
          <w:sz w:val="28"/>
          <w:szCs w:val="28"/>
        </w:rPr>
        <w:t xml:space="preserve">— </w:t>
      </w:r>
      <w:r w:rsidRPr="00064263">
        <w:rPr>
          <w:rFonts w:ascii="Times New Roman" w:hAnsi="Times New Roman" w:cs="Times New Roman"/>
          <w:sz w:val="28"/>
          <w:szCs w:val="28"/>
        </w:rPr>
        <w:t>и один выход. Тогда как в настоящее время в летательных аппаратах используются два или три отдельных преобразователя.</w:t>
      </w: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4263">
        <w:rPr>
          <w:rFonts w:ascii="Times New Roman" w:hAnsi="Times New Roman" w:cs="Times New Roman"/>
          <w:sz w:val="28"/>
          <w:szCs w:val="28"/>
        </w:rPr>
        <w:t>«Главн</w:t>
      </w:r>
      <w:r>
        <w:rPr>
          <w:rFonts w:ascii="Times New Roman" w:hAnsi="Times New Roman" w:cs="Times New Roman"/>
          <w:sz w:val="28"/>
          <w:szCs w:val="28"/>
        </w:rPr>
        <w:t>ое</w:t>
      </w:r>
      <w:r w:rsidRPr="00064263">
        <w:rPr>
          <w:rFonts w:ascii="Times New Roman" w:hAnsi="Times New Roman" w:cs="Times New Roman"/>
          <w:sz w:val="28"/>
          <w:szCs w:val="28"/>
        </w:rPr>
        <w:t xml:space="preserve"> преимущество устройства </w:t>
      </w:r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Pr="00064263">
        <w:rPr>
          <w:rFonts w:ascii="Times New Roman" w:hAnsi="Times New Roman" w:cs="Times New Roman"/>
          <w:sz w:val="28"/>
          <w:szCs w:val="28"/>
        </w:rPr>
        <w:t xml:space="preserve">высокая удельная мощность, что является критически важным для авиационной и космической техники. Уменьшение массы преобразователя с одновременным </w:t>
      </w:r>
      <w:r>
        <w:rPr>
          <w:rFonts w:ascii="Times New Roman" w:hAnsi="Times New Roman" w:cs="Times New Roman"/>
          <w:sz w:val="28"/>
          <w:szCs w:val="28"/>
        </w:rPr>
        <w:t>повышением</w:t>
      </w:r>
      <w:r w:rsidRPr="00064263">
        <w:rPr>
          <w:rFonts w:ascii="Times New Roman" w:hAnsi="Times New Roman" w:cs="Times New Roman"/>
          <w:sz w:val="28"/>
          <w:szCs w:val="28"/>
        </w:rPr>
        <w:t xml:space="preserve"> его мощности позволяет увеличить полезную нагрузку летательных аппаратов, что, естественно, </w:t>
      </w:r>
      <w:r>
        <w:rPr>
          <w:rFonts w:ascii="Times New Roman" w:hAnsi="Times New Roman" w:cs="Times New Roman"/>
          <w:sz w:val="28"/>
          <w:szCs w:val="28"/>
        </w:rPr>
        <w:t>дает</w:t>
      </w:r>
      <w:r w:rsidRPr="00064263">
        <w:rPr>
          <w:rFonts w:ascii="Times New Roman" w:hAnsi="Times New Roman" w:cs="Times New Roman"/>
          <w:sz w:val="28"/>
          <w:szCs w:val="28"/>
        </w:rPr>
        <w:t xml:space="preserve"> экономическую выгоду эксплуатации и вывода на орбиту»,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064263">
        <w:rPr>
          <w:rFonts w:ascii="Times New Roman" w:hAnsi="Times New Roman" w:cs="Times New Roman"/>
          <w:sz w:val="28"/>
          <w:szCs w:val="28"/>
        </w:rPr>
        <w:t xml:space="preserve"> сообщил старший преподаватель кафедры электроники и электротехники НГТУ НЭТИ Дмитрий Штейн.</w:t>
      </w: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4263">
        <w:rPr>
          <w:rFonts w:ascii="Times New Roman" w:hAnsi="Times New Roman" w:cs="Times New Roman"/>
          <w:sz w:val="28"/>
          <w:szCs w:val="28"/>
        </w:rPr>
        <w:t xml:space="preserve">Система электропитания занимает много места в космическом аппарате, и оптимизация ее веса является актуальной проблемой.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64263">
        <w:rPr>
          <w:rFonts w:ascii="Times New Roman" w:hAnsi="Times New Roman" w:cs="Times New Roman"/>
          <w:sz w:val="28"/>
          <w:szCs w:val="28"/>
        </w:rPr>
        <w:t xml:space="preserve">реобразователь </w:t>
      </w:r>
      <w:r>
        <w:rPr>
          <w:rFonts w:ascii="Times New Roman" w:hAnsi="Times New Roman" w:cs="Times New Roman"/>
          <w:sz w:val="28"/>
          <w:szCs w:val="28"/>
        </w:rPr>
        <w:t xml:space="preserve">ученых НГТУ НЭТИ </w:t>
      </w:r>
      <w:r w:rsidRPr="00064263">
        <w:rPr>
          <w:rFonts w:ascii="Times New Roman" w:hAnsi="Times New Roman" w:cs="Times New Roman"/>
          <w:sz w:val="28"/>
          <w:szCs w:val="28"/>
        </w:rPr>
        <w:t>позволяет на 20</w:t>
      </w:r>
      <w:r w:rsidR="00987781">
        <w:rPr>
          <w:rFonts w:ascii="Times New Roman" w:hAnsi="Times New Roman" w:cs="Times New Roman"/>
          <w:sz w:val="28"/>
          <w:szCs w:val="28"/>
        </w:rPr>
        <w:t>—</w:t>
      </w:r>
      <w:r w:rsidRPr="00064263">
        <w:rPr>
          <w:rFonts w:ascii="Times New Roman" w:hAnsi="Times New Roman" w:cs="Times New Roman"/>
          <w:sz w:val="28"/>
          <w:szCs w:val="28"/>
        </w:rPr>
        <w:t xml:space="preserve">25% облегчить систему электропитания спутника, </w:t>
      </w:r>
      <w:r>
        <w:rPr>
          <w:rFonts w:ascii="Times New Roman" w:hAnsi="Times New Roman" w:cs="Times New Roman"/>
          <w:sz w:val="28"/>
          <w:szCs w:val="28"/>
        </w:rPr>
        <w:t>что плюс к экономической выгоде дает</w:t>
      </w:r>
      <w:r w:rsidRPr="00064263">
        <w:rPr>
          <w:rFonts w:ascii="Times New Roman" w:hAnsi="Times New Roman" w:cs="Times New Roman"/>
          <w:sz w:val="28"/>
          <w:szCs w:val="28"/>
        </w:rPr>
        <w:t xml:space="preserve"> возможность использовать освободившееся пространство для научного оборудования или систем жизнеобеспечения.</w:t>
      </w:r>
    </w:p>
    <w:p w:rsidR="00064263" w:rsidRP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4263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064263">
        <w:rPr>
          <w:rFonts w:ascii="Times New Roman" w:hAnsi="Times New Roman" w:cs="Times New Roman"/>
          <w:sz w:val="28"/>
          <w:szCs w:val="28"/>
        </w:rPr>
        <w:t xml:space="preserve">ужно понимать, что аккумуляторную батарею </w:t>
      </w:r>
      <w:r>
        <w:rPr>
          <w:rFonts w:ascii="Times New Roman" w:hAnsi="Times New Roman" w:cs="Times New Roman"/>
          <w:sz w:val="28"/>
          <w:szCs w:val="28"/>
        </w:rPr>
        <w:t>надо</w:t>
      </w:r>
      <w:r w:rsidRPr="00064263">
        <w:rPr>
          <w:rFonts w:ascii="Times New Roman" w:hAnsi="Times New Roman" w:cs="Times New Roman"/>
          <w:sz w:val="28"/>
          <w:szCs w:val="28"/>
        </w:rPr>
        <w:t xml:space="preserve"> заряжать. Для этого часто ставится еще один преобразователь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064263">
        <w:rPr>
          <w:rFonts w:ascii="Times New Roman" w:hAnsi="Times New Roman" w:cs="Times New Roman"/>
          <w:sz w:val="28"/>
          <w:szCs w:val="28"/>
        </w:rPr>
        <w:t xml:space="preserve"> зарядное устройство. Наш преобразователь способен заменить все три этих устройства»,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064263">
        <w:rPr>
          <w:rFonts w:ascii="Times New Roman" w:hAnsi="Times New Roman" w:cs="Times New Roman"/>
          <w:sz w:val="28"/>
          <w:szCs w:val="28"/>
        </w:rPr>
        <w:t xml:space="preserve"> отметил </w:t>
      </w:r>
      <w:r>
        <w:rPr>
          <w:rFonts w:ascii="Times New Roman" w:hAnsi="Times New Roman" w:cs="Times New Roman"/>
          <w:sz w:val="28"/>
          <w:szCs w:val="28"/>
        </w:rPr>
        <w:t>Дмитрий Штейн</w:t>
      </w:r>
      <w:r w:rsidRPr="00064263">
        <w:rPr>
          <w:rFonts w:ascii="Times New Roman" w:hAnsi="Times New Roman" w:cs="Times New Roman"/>
          <w:sz w:val="28"/>
          <w:szCs w:val="28"/>
        </w:rPr>
        <w:t>.</w:t>
      </w:r>
    </w:p>
    <w:p w:rsid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4263">
        <w:rPr>
          <w:rFonts w:ascii="Times New Roman" w:hAnsi="Times New Roman" w:cs="Times New Roman"/>
          <w:sz w:val="28"/>
          <w:szCs w:val="28"/>
        </w:rPr>
        <w:lastRenderedPageBreak/>
        <w:t>В настоящее время ученые продолжают совершенствование системы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064263">
        <w:rPr>
          <w:rFonts w:ascii="Times New Roman" w:hAnsi="Times New Roman" w:cs="Times New Roman"/>
          <w:sz w:val="28"/>
          <w:szCs w:val="28"/>
        </w:rPr>
        <w:t xml:space="preserve"> проходят испытания наземного макета, идут работы по повышению надежности устройства. Планируется в </w:t>
      </w:r>
      <w:r>
        <w:rPr>
          <w:rFonts w:ascii="Times New Roman" w:hAnsi="Times New Roman" w:cs="Times New Roman"/>
          <w:sz w:val="28"/>
          <w:szCs w:val="28"/>
        </w:rPr>
        <w:t>ближайшее</w:t>
      </w:r>
      <w:r w:rsidRPr="00064263">
        <w:rPr>
          <w:rFonts w:ascii="Times New Roman" w:hAnsi="Times New Roman" w:cs="Times New Roman"/>
          <w:sz w:val="28"/>
          <w:szCs w:val="28"/>
        </w:rPr>
        <w:t xml:space="preserve"> врем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064263">
        <w:rPr>
          <w:rFonts w:ascii="Times New Roman" w:hAnsi="Times New Roman" w:cs="Times New Roman"/>
          <w:sz w:val="28"/>
          <w:szCs w:val="28"/>
        </w:rPr>
        <w:t xml:space="preserve"> получить работающий прототип. </w:t>
      </w:r>
    </w:p>
    <w:p w:rsidR="00064263" w:rsidRDefault="0006426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64263">
        <w:rPr>
          <w:rFonts w:ascii="Times New Roman" w:hAnsi="Times New Roman" w:cs="Times New Roman"/>
          <w:sz w:val="28"/>
          <w:szCs w:val="28"/>
        </w:rPr>
        <w:t xml:space="preserve"> 2021 году разработка получила золотую медаль XXIV Московского международного Салона изобретений и инновационных технологий «Архимед 2021».</w:t>
      </w:r>
    </w:p>
    <w:p w:rsidR="00346CB3" w:rsidRPr="00064263" w:rsidRDefault="00346CB3" w:rsidP="0006426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7576DE" w:rsidRPr="00B50EDE" w:rsidRDefault="00124EB0" w:rsidP="000642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346CB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2849429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346CB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2849430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346CB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2849431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2849432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346CB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2849433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4263"/>
    <w:rsid w:val="0006551D"/>
    <w:rsid w:val="000870A4"/>
    <w:rsid w:val="00097783"/>
    <w:rsid w:val="000A6C58"/>
    <w:rsid w:val="000C220D"/>
    <w:rsid w:val="000D18E6"/>
    <w:rsid w:val="000D729C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CB3"/>
    <w:rsid w:val="00346DF3"/>
    <w:rsid w:val="00366A64"/>
    <w:rsid w:val="003C3746"/>
    <w:rsid w:val="003F26BD"/>
    <w:rsid w:val="003F2FCF"/>
    <w:rsid w:val="003F6295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6F7316"/>
    <w:rsid w:val="00710CDD"/>
    <w:rsid w:val="00714F30"/>
    <w:rsid w:val="007576DE"/>
    <w:rsid w:val="00782C5F"/>
    <w:rsid w:val="007A0D28"/>
    <w:rsid w:val="007D24A4"/>
    <w:rsid w:val="007E0B91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06C0C"/>
    <w:rsid w:val="0092172C"/>
    <w:rsid w:val="009459CA"/>
    <w:rsid w:val="009459FE"/>
    <w:rsid w:val="0095134E"/>
    <w:rsid w:val="00984C96"/>
    <w:rsid w:val="00987781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61E6A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6AB5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00FE5542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3827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54BC68-34A0-4189-BF98-C38510011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VV</cp:lastModifiedBy>
  <cp:revision>3</cp:revision>
  <dcterms:created xsi:type="dcterms:W3CDTF">2021-05-18T06:19:00Z</dcterms:created>
  <dcterms:modified xsi:type="dcterms:W3CDTF">2021-05-18T06:24:00Z</dcterms:modified>
</cp:coreProperties>
</file>