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26E6" w:rsidRPr="006A10EF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 w:rsidRPr="006A10EF">
        <w:rPr>
          <w:noProof/>
          <w:color w:val="000000"/>
          <w:sz w:val="28"/>
          <w:szCs w:val="28"/>
        </w:rPr>
        <w:drawing>
          <wp:inline distT="0" distB="0" distL="0" distR="0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F26E6" w:rsidRPr="006A10EF" w:rsidRDefault="0022342B" w:rsidP="00BF26E6">
      <w:pPr>
        <w:pStyle w:val="a3"/>
        <w:suppressAutoHyphens/>
        <w:spacing w:after="0"/>
        <w:rPr>
          <w:spacing w:val="6"/>
          <w:sz w:val="28"/>
          <w:szCs w:val="28"/>
        </w:rPr>
      </w:pPr>
      <w:r w:rsidRPr="006A10EF">
        <w:rPr>
          <w:spacing w:val="6"/>
          <w:sz w:val="28"/>
          <w:szCs w:val="28"/>
        </w:rPr>
        <w:t>4</w:t>
      </w:r>
      <w:r w:rsidR="007E5A7B" w:rsidRPr="006A10EF">
        <w:rPr>
          <w:spacing w:val="6"/>
          <w:sz w:val="28"/>
          <w:szCs w:val="28"/>
        </w:rPr>
        <w:t xml:space="preserve"> </w:t>
      </w:r>
      <w:r w:rsidRPr="006A10EF">
        <w:rPr>
          <w:spacing w:val="6"/>
          <w:sz w:val="28"/>
          <w:szCs w:val="28"/>
        </w:rPr>
        <w:t xml:space="preserve">октября </w:t>
      </w:r>
      <w:r w:rsidR="00BF26E6" w:rsidRPr="006A10EF">
        <w:rPr>
          <w:spacing w:val="6"/>
          <w:sz w:val="28"/>
          <w:szCs w:val="28"/>
        </w:rPr>
        <w:t>2021 года</w:t>
      </w:r>
    </w:p>
    <w:p w:rsidR="00BF26E6" w:rsidRPr="006A10EF" w:rsidRDefault="00BF26E6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  <w:r w:rsidRPr="006A10EF">
        <w:rPr>
          <w:spacing w:val="6"/>
          <w:sz w:val="28"/>
          <w:szCs w:val="28"/>
        </w:rPr>
        <w:t>Пресс-релиз</w:t>
      </w:r>
    </w:p>
    <w:p w:rsidR="007E5A7B" w:rsidRPr="006A10EF" w:rsidRDefault="007E5A7B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</w:p>
    <w:p w:rsidR="00996EC8" w:rsidRPr="006A10EF" w:rsidRDefault="00996EC8" w:rsidP="00996EC8">
      <w:pPr>
        <w:suppressAutoHyphens/>
        <w:spacing w:after="12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6A10EF">
        <w:rPr>
          <w:rFonts w:ascii="Times New Roman" w:hAnsi="Times New Roman" w:cs="Times New Roman"/>
          <w:b/>
          <w:sz w:val="32"/>
          <w:szCs w:val="32"/>
        </w:rPr>
        <w:t>Ученые НГТУ НЭТИ впервые добились от программы 90% распознаваемости русского жестового языка</w:t>
      </w:r>
    </w:p>
    <w:p w:rsidR="00996EC8" w:rsidRPr="006A10EF" w:rsidRDefault="00996EC8" w:rsidP="00996EC8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996EC8" w:rsidRPr="006A10EF" w:rsidRDefault="00996EC8" w:rsidP="00996EC8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A10EF">
        <w:rPr>
          <w:rFonts w:ascii="Times New Roman" w:hAnsi="Times New Roman" w:cs="Times New Roman"/>
          <w:b/>
          <w:sz w:val="28"/>
          <w:szCs w:val="28"/>
        </w:rPr>
        <w:t>Ученые Новосибирского государственного технического университета НЭТИ завершают создание системы компьютерного распознавания русского жестового языка. Система с помощью камер и нейронных сетей узнает жесты глухих и переводит их в текст или голос. Подобных программ в мире еще не существует.</w:t>
      </w:r>
    </w:p>
    <w:p w:rsidR="00996EC8" w:rsidRPr="006A10EF" w:rsidRDefault="00996EC8" w:rsidP="00996EC8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</w:p>
    <w:p w:rsidR="00996EC8" w:rsidRPr="006A10EF" w:rsidRDefault="00996EC8" w:rsidP="00996EC8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6A10EF">
        <w:rPr>
          <w:rFonts w:ascii="Times New Roman" w:hAnsi="Times New Roman" w:cs="Times New Roman"/>
          <w:sz w:val="28"/>
          <w:szCs w:val="28"/>
        </w:rPr>
        <w:t>«Мы внесли в программу 1 006 жестов, если быть точными. Также разработали алгоритм для распознавания жестов, теперь можно выделять компоненты жеста, конфигурацию и ориентацию ладони, локализацию жеста, а также характер движения. В России подобной системы раньше не было, это первая в мире разработка. Сделали программное обеспечение распознавания жестов и их компонент, точность которого составляет до 90%. Сейчас мы работаем над улучшением этого показателя», — рассказал профессор кафедры автоматизированных систем управления Новосибирского государственного технического университета Михаил Гриф.</w:t>
      </w:r>
      <w:r w:rsidR="00537C8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6EC8" w:rsidRPr="006A10EF" w:rsidRDefault="00996EC8" w:rsidP="00996EC8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6A10EF">
        <w:rPr>
          <w:rFonts w:ascii="Times New Roman" w:hAnsi="Times New Roman" w:cs="Times New Roman"/>
          <w:sz w:val="28"/>
          <w:szCs w:val="28"/>
        </w:rPr>
        <w:t xml:space="preserve">По его словам, сейчас продолжается разработка программы распознавания дактилем (буквы из </w:t>
      </w:r>
      <w:proofErr w:type="spellStart"/>
      <w:r w:rsidRPr="006A10EF">
        <w:rPr>
          <w:rFonts w:ascii="Times New Roman" w:hAnsi="Times New Roman" w:cs="Times New Roman"/>
          <w:sz w:val="28"/>
          <w:szCs w:val="28"/>
        </w:rPr>
        <w:t>дактильного</w:t>
      </w:r>
      <w:proofErr w:type="spellEnd"/>
      <w:r w:rsidRPr="006A10EF">
        <w:rPr>
          <w:rFonts w:ascii="Times New Roman" w:hAnsi="Times New Roman" w:cs="Times New Roman"/>
          <w:sz w:val="28"/>
          <w:szCs w:val="28"/>
        </w:rPr>
        <w:t xml:space="preserve"> алфавита). Точность распознавания дактилем составляет 92%. Разработка </w:t>
      </w:r>
      <w:r w:rsidR="008530C4" w:rsidRPr="006A10EF">
        <w:rPr>
          <w:rFonts w:ascii="Times New Roman" w:hAnsi="Times New Roman" w:cs="Times New Roman"/>
          <w:sz w:val="28"/>
          <w:szCs w:val="28"/>
        </w:rPr>
        <w:t xml:space="preserve">компьютерного переводчика </w:t>
      </w:r>
      <w:r w:rsidRPr="006A10EF">
        <w:rPr>
          <w:rFonts w:ascii="Times New Roman" w:hAnsi="Times New Roman" w:cs="Times New Roman"/>
          <w:sz w:val="28"/>
          <w:szCs w:val="28"/>
        </w:rPr>
        <w:t xml:space="preserve">поддержана РФФИ </w:t>
      </w:r>
      <w:r w:rsidR="003068F5" w:rsidRPr="006A10EF">
        <w:rPr>
          <w:rFonts w:ascii="Times New Roman" w:hAnsi="Times New Roman" w:cs="Times New Roman"/>
          <w:sz w:val="28"/>
          <w:szCs w:val="28"/>
        </w:rPr>
        <w:t xml:space="preserve">в рамках русско-индийского гранта </w:t>
      </w:r>
      <w:r w:rsidRPr="006A10EF">
        <w:rPr>
          <w:rFonts w:ascii="Times New Roman" w:hAnsi="Times New Roman" w:cs="Times New Roman"/>
          <w:sz w:val="28"/>
          <w:szCs w:val="28"/>
        </w:rPr>
        <w:t>(рук. М.Г</w:t>
      </w:r>
      <w:r w:rsidR="006A10EF">
        <w:rPr>
          <w:rFonts w:ascii="Times New Roman" w:hAnsi="Times New Roman" w:cs="Times New Roman"/>
          <w:sz w:val="28"/>
          <w:szCs w:val="28"/>
        </w:rPr>
        <w:t>.</w:t>
      </w:r>
      <w:r w:rsidR="006A10EF" w:rsidRPr="006A10EF">
        <w:rPr>
          <w:rFonts w:ascii="Times New Roman" w:hAnsi="Times New Roman" w:cs="Times New Roman"/>
          <w:sz w:val="28"/>
          <w:szCs w:val="28"/>
        </w:rPr>
        <w:t xml:space="preserve"> </w:t>
      </w:r>
      <w:r w:rsidR="006A10EF" w:rsidRPr="006A10EF">
        <w:rPr>
          <w:rFonts w:ascii="Times New Roman" w:hAnsi="Times New Roman" w:cs="Times New Roman"/>
          <w:sz w:val="28"/>
          <w:szCs w:val="28"/>
        </w:rPr>
        <w:t>Гриф</w:t>
      </w:r>
      <w:r w:rsidRPr="006A10EF">
        <w:rPr>
          <w:rFonts w:ascii="Times New Roman" w:hAnsi="Times New Roman" w:cs="Times New Roman"/>
          <w:sz w:val="28"/>
          <w:szCs w:val="28"/>
        </w:rPr>
        <w:t>), а также Фондом президентских грантов (рук. А.Л.</w:t>
      </w:r>
      <w:r w:rsidR="006A10EF">
        <w:rPr>
          <w:rFonts w:ascii="Times New Roman" w:hAnsi="Times New Roman" w:cs="Times New Roman"/>
          <w:sz w:val="28"/>
          <w:szCs w:val="28"/>
        </w:rPr>
        <w:t xml:space="preserve"> </w:t>
      </w:r>
      <w:r w:rsidRPr="006A10EF">
        <w:rPr>
          <w:rFonts w:ascii="Times New Roman" w:hAnsi="Times New Roman" w:cs="Times New Roman"/>
          <w:sz w:val="28"/>
          <w:szCs w:val="28"/>
        </w:rPr>
        <w:t xml:space="preserve">Приходько). Сейчас ведутся переговоры об индустриальном партнерстве </w:t>
      </w:r>
      <w:r w:rsidR="00D865E8" w:rsidRPr="006A10EF">
        <w:rPr>
          <w:rFonts w:ascii="Times New Roman" w:hAnsi="Times New Roman" w:cs="Times New Roman"/>
          <w:sz w:val="28"/>
          <w:szCs w:val="28"/>
        </w:rPr>
        <w:t xml:space="preserve">и </w:t>
      </w:r>
      <w:r w:rsidRPr="006A10EF">
        <w:rPr>
          <w:rFonts w:ascii="Times New Roman" w:hAnsi="Times New Roman" w:cs="Times New Roman"/>
          <w:sz w:val="28"/>
          <w:szCs w:val="28"/>
        </w:rPr>
        <w:t xml:space="preserve">с Министерством промышленности, торговли и развития предпринимательства. </w:t>
      </w:r>
      <w:r w:rsidR="00537C8D">
        <w:rPr>
          <w:rFonts w:ascii="Times New Roman" w:hAnsi="Times New Roman" w:cs="Times New Roman"/>
          <w:sz w:val="28"/>
          <w:szCs w:val="28"/>
        </w:rPr>
        <w:t xml:space="preserve">Как это начиналось можно прочитать </w:t>
      </w:r>
      <w:hyperlink r:id="rId6" w:history="1">
        <w:r w:rsidR="00537C8D" w:rsidRPr="00537C8D">
          <w:rPr>
            <w:rStyle w:val="a4"/>
            <w:rFonts w:ascii="Times New Roman" w:hAnsi="Times New Roman" w:cs="Times New Roman"/>
            <w:sz w:val="28"/>
            <w:szCs w:val="28"/>
          </w:rPr>
          <w:t>здесь</w:t>
        </w:r>
      </w:hyperlink>
      <w:bookmarkStart w:id="0" w:name="_GoBack"/>
      <w:bookmarkEnd w:id="0"/>
      <w:r w:rsidR="00537C8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96EC8" w:rsidRPr="006A10EF" w:rsidRDefault="00996EC8" w:rsidP="00996EC8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6A10EF">
        <w:rPr>
          <w:rFonts w:ascii="Times New Roman" w:hAnsi="Times New Roman" w:cs="Times New Roman"/>
          <w:sz w:val="28"/>
          <w:szCs w:val="28"/>
        </w:rPr>
        <w:t xml:space="preserve">«Мы </w:t>
      </w:r>
      <w:r w:rsidR="00D865E8" w:rsidRPr="006A10EF">
        <w:rPr>
          <w:rFonts w:ascii="Times New Roman" w:hAnsi="Times New Roman" w:cs="Times New Roman"/>
          <w:sz w:val="28"/>
          <w:szCs w:val="28"/>
        </w:rPr>
        <w:t xml:space="preserve">также </w:t>
      </w:r>
      <w:r w:rsidRPr="006A10EF">
        <w:rPr>
          <w:rFonts w:ascii="Times New Roman" w:hAnsi="Times New Roman" w:cs="Times New Roman"/>
          <w:sz w:val="28"/>
          <w:szCs w:val="28"/>
        </w:rPr>
        <w:t>вели работу над выделением эпентезы (</w:t>
      </w:r>
      <w:proofErr w:type="spellStart"/>
      <w:r w:rsidRPr="006A10EF">
        <w:rPr>
          <w:rFonts w:ascii="Times New Roman" w:hAnsi="Times New Roman" w:cs="Times New Roman"/>
          <w:sz w:val="28"/>
          <w:szCs w:val="28"/>
        </w:rPr>
        <w:t>межжестовое</w:t>
      </w:r>
      <w:proofErr w:type="spellEnd"/>
      <w:r w:rsidRPr="006A10EF">
        <w:rPr>
          <w:rFonts w:ascii="Times New Roman" w:hAnsi="Times New Roman" w:cs="Times New Roman"/>
          <w:sz w:val="28"/>
          <w:szCs w:val="28"/>
        </w:rPr>
        <w:t xml:space="preserve"> движение). Сейчас точность выделения жестов в видеопотоке составляет 85</w:t>
      </w:r>
      <w:r w:rsidR="006A10EF">
        <w:rPr>
          <w:rFonts w:ascii="Times New Roman" w:hAnsi="Times New Roman" w:cs="Times New Roman"/>
          <w:sz w:val="28"/>
          <w:szCs w:val="28"/>
        </w:rPr>
        <w:t>—</w:t>
      </w:r>
      <w:r w:rsidRPr="006A10EF">
        <w:rPr>
          <w:rFonts w:ascii="Times New Roman" w:hAnsi="Times New Roman" w:cs="Times New Roman"/>
          <w:sz w:val="28"/>
          <w:szCs w:val="28"/>
        </w:rPr>
        <w:t>90%. Пока эта работа ведется в формате эксперимента. У нас было 350 предложений, которы</w:t>
      </w:r>
      <w:r w:rsidR="003068F5" w:rsidRPr="006A10EF">
        <w:rPr>
          <w:rFonts w:ascii="Times New Roman" w:hAnsi="Times New Roman" w:cs="Times New Roman"/>
          <w:sz w:val="28"/>
          <w:szCs w:val="28"/>
        </w:rPr>
        <w:t>е</w:t>
      </w:r>
      <w:r w:rsidRPr="006A10EF">
        <w:rPr>
          <w:rFonts w:ascii="Times New Roman" w:hAnsi="Times New Roman" w:cs="Times New Roman"/>
          <w:sz w:val="28"/>
          <w:szCs w:val="28"/>
        </w:rPr>
        <w:t xml:space="preserve"> были записаны на камеру. Мы их размечали, выделяли жесты, промежуточные движения и обучали на них нейронную сеть. Теперь </w:t>
      </w:r>
      <w:proofErr w:type="spellStart"/>
      <w:r w:rsidRPr="006A10EF">
        <w:rPr>
          <w:rFonts w:ascii="Times New Roman" w:hAnsi="Times New Roman" w:cs="Times New Roman"/>
          <w:sz w:val="28"/>
          <w:szCs w:val="28"/>
        </w:rPr>
        <w:t>нейросеть</w:t>
      </w:r>
      <w:proofErr w:type="spellEnd"/>
      <w:r w:rsidRPr="006A10EF">
        <w:rPr>
          <w:rFonts w:ascii="Times New Roman" w:hAnsi="Times New Roman" w:cs="Times New Roman"/>
          <w:sz w:val="28"/>
          <w:szCs w:val="28"/>
        </w:rPr>
        <w:t xml:space="preserve"> может сама определять, где начало жеста, а где завершение. Кроме того, мы зани</w:t>
      </w:r>
      <w:r w:rsidR="006A10EF">
        <w:rPr>
          <w:rFonts w:ascii="Times New Roman" w:hAnsi="Times New Roman" w:cs="Times New Roman"/>
          <w:sz w:val="28"/>
          <w:szCs w:val="28"/>
        </w:rPr>
        <w:t>маемся разработкой биологически</w:t>
      </w:r>
      <w:r w:rsidRPr="006A10EF">
        <w:rPr>
          <w:rFonts w:ascii="Times New Roman" w:hAnsi="Times New Roman" w:cs="Times New Roman"/>
          <w:sz w:val="28"/>
          <w:szCs w:val="28"/>
        </w:rPr>
        <w:t xml:space="preserve"> подобных нейронных сетей</w:t>
      </w:r>
      <w:r w:rsidR="00D865E8" w:rsidRPr="006A10EF">
        <w:rPr>
          <w:rFonts w:ascii="Times New Roman" w:hAnsi="Times New Roman" w:cs="Times New Roman"/>
          <w:sz w:val="28"/>
          <w:szCs w:val="28"/>
        </w:rPr>
        <w:t xml:space="preserve">, которые работают аналогично </w:t>
      </w:r>
      <w:r w:rsidRPr="006A10EF">
        <w:rPr>
          <w:rFonts w:ascii="Times New Roman" w:hAnsi="Times New Roman" w:cs="Times New Roman"/>
          <w:sz w:val="28"/>
          <w:szCs w:val="28"/>
        </w:rPr>
        <w:t>человек</w:t>
      </w:r>
      <w:r w:rsidR="00D865E8" w:rsidRPr="006A10EF">
        <w:rPr>
          <w:rFonts w:ascii="Times New Roman" w:hAnsi="Times New Roman" w:cs="Times New Roman"/>
          <w:sz w:val="28"/>
          <w:szCs w:val="28"/>
        </w:rPr>
        <w:t xml:space="preserve">у, </w:t>
      </w:r>
      <w:r w:rsidRPr="006A10EF">
        <w:rPr>
          <w:rFonts w:ascii="Times New Roman" w:hAnsi="Times New Roman" w:cs="Times New Roman"/>
          <w:sz w:val="28"/>
          <w:szCs w:val="28"/>
        </w:rPr>
        <w:t>зрительно воспринима</w:t>
      </w:r>
      <w:r w:rsidR="00D865E8" w:rsidRPr="006A10EF">
        <w:rPr>
          <w:rFonts w:ascii="Times New Roman" w:hAnsi="Times New Roman" w:cs="Times New Roman"/>
          <w:sz w:val="28"/>
          <w:szCs w:val="28"/>
        </w:rPr>
        <w:t>ющему</w:t>
      </w:r>
      <w:r w:rsidRPr="006A10EF">
        <w:rPr>
          <w:rFonts w:ascii="Times New Roman" w:hAnsi="Times New Roman" w:cs="Times New Roman"/>
          <w:sz w:val="28"/>
          <w:szCs w:val="28"/>
        </w:rPr>
        <w:t xml:space="preserve"> жестовый язык», — добавил Михаил Гриф. </w:t>
      </w:r>
    </w:p>
    <w:p w:rsidR="00996EC8" w:rsidRPr="006A10EF" w:rsidRDefault="00996EC8" w:rsidP="00996EC8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6A10EF">
        <w:rPr>
          <w:rFonts w:ascii="Times New Roman" w:hAnsi="Times New Roman" w:cs="Times New Roman"/>
          <w:sz w:val="28"/>
          <w:szCs w:val="28"/>
        </w:rPr>
        <w:t>Сейчас ученые вуза сосредоточены на разработке и внедрении работы компьютерного переводчика в обе стороны, чтобы е</w:t>
      </w:r>
      <w:r w:rsidR="000C33FA" w:rsidRPr="006A10EF">
        <w:rPr>
          <w:rFonts w:ascii="Times New Roman" w:hAnsi="Times New Roman" w:cs="Times New Roman"/>
          <w:sz w:val="28"/>
          <w:szCs w:val="28"/>
        </w:rPr>
        <w:t>го</w:t>
      </w:r>
      <w:r w:rsidRPr="006A10EF">
        <w:rPr>
          <w:rFonts w:ascii="Times New Roman" w:hAnsi="Times New Roman" w:cs="Times New Roman"/>
          <w:sz w:val="28"/>
          <w:szCs w:val="28"/>
        </w:rPr>
        <w:t xml:space="preserve"> качество удовлетворяло требованиям глухих людей. Сначала планируется разработать переводчик для русского жестового языка, а в дальнейшем и для других жестовых языков мира.</w:t>
      </w:r>
    </w:p>
    <w:p w:rsidR="00996EC8" w:rsidRPr="006A10EF" w:rsidRDefault="00996EC8" w:rsidP="00996EC8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6A10EF">
        <w:rPr>
          <w:rFonts w:ascii="Times New Roman" w:hAnsi="Times New Roman" w:cs="Times New Roman"/>
          <w:sz w:val="28"/>
          <w:szCs w:val="28"/>
        </w:rPr>
        <w:t xml:space="preserve">Разработка переводчика позволит создать удобное приложение для коммуникации с глухими людьми, а также позволит им проще адаптироваться в обществе и рабочих коллективах. </w:t>
      </w:r>
    </w:p>
    <w:p w:rsidR="0022342B" w:rsidRPr="006A10EF" w:rsidRDefault="0022342B" w:rsidP="00996EC8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6A10EF">
        <w:rPr>
          <w:rFonts w:ascii="Times New Roman" w:hAnsi="Times New Roman" w:cs="Times New Roman"/>
          <w:sz w:val="28"/>
          <w:szCs w:val="28"/>
        </w:rPr>
        <w:t xml:space="preserve">Напомним, что ранее НГТУ НЭТИ </w:t>
      </w:r>
      <w:hyperlink r:id="rId7" w:history="1">
        <w:r w:rsidRPr="006A10EF">
          <w:rPr>
            <w:rStyle w:val="a4"/>
            <w:rFonts w:ascii="Times New Roman" w:hAnsi="Times New Roman" w:cs="Times New Roman"/>
            <w:sz w:val="28"/>
            <w:szCs w:val="28"/>
          </w:rPr>
          <w:t>вышел</w:t>
        </w:r>
      </w:hyperlink>
      <w:r w:rsidRPr="006A10EF">
        <w:rPr>
          <w:rFonts w:ascii="Times New Roman" w:hAnsi="Times New Roman" w:cs="Times New Roman"/>
          <w:sz w:val="28"/>
          <w:szCs w:val="28"/>
        </w:rPr>
        <w:t xml:space="preserve"> во второй этап конкурса </w:t>
      </w:r>
      <w:hyperlink r:id="rId8" w:history="1">
        <w:r w:rsidRPr="006A10EF">
          <w:rPr>
            <w:rStyle w:val="a4"/>
            <w:rFonts w:ascii="Times New Roman" w:hAnsi="Times New Roman" w:cs="Times New Roman"/>
            <w:sz w:val="28"/>
            <w:szCs w:val="28"/>
          </w:rPr>
          <w:t>«Приоритет 2030»</w:t>
        </w:r>
      </w:hyperlink>
      <w:r w:rsidR="00E9145B" w:rsidRPr="006A10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9145B" w:rsidRPr="006A10EF">
        <w:rPr>
          <w:rFonts w:ascii="Times New Roman" w:hAnsi="Times New Roman" w:cs="Times New Roman"/>
          <w:sz w:val="28"/>
          <w:szCs w:val="28"/>
        </w:rPr>
        <w:t>Минобр</w:t>
      </w:r>
      <w:r w:rsidRPr="006A10EF">
        <w:rPr>
          <w:rFonts w:ascii="Times New Roman" w:hAnsi="Times New Roman" w:cs="Times New Roman"/>
          <w:sz w:val="28"/>
          <w:szCs w:val="28"/>
        </w:rPr>
        <w:t>науки</w:t>
      </w:r>
      <w:proofErr w:type="spellEnd"/>
      <w:r w:rsidRPr="006A10EF">
        <w:rPr>
          <w:rFonts w:ascii="Times New Roman" w:hAnsi="Times New Roman" w:cs="Times New Roman"/>
          <w:sz w:val="28"/>
          <w:szCs w:val="28"/>
        </w:rPr>
        <w:t xml:space="preserve"> РФ. </w:t>
      </w:r>
      <w:r w:rsidR="004C0BFB" w:rsidRPr="006A10EF">
        <w:rPr>
          <w:rFonts w:ascii="Times New Roman" w:hAnsi="Times New Roman" w:cs="Times New Roman"/>
          <w:sz w:val="28"/>
          <w:szCs w:val="28"/>
        </w:rPr>
        <w:t xml:space="preserve">Один из стратегических проектов в заявке </w:t>
      </w:r>
      <w:r w:rsidR="006A10EF">
        <w:rPr>
          <w:rFonts w:ascii="Times New Roman" w:hAnsi="Times New Roman" w:cs="Times New Roman"/>
          <w:sz w:val="28"/>
          <w:szCs w:val="28"/>
        </w:rPr>
        <w:t>—</w:t>
      </w:r>
      <w:r w:rsidR="004C0BFB" w:rsidRPr="006A10EF">
        <w:rPr>
          <w:rFonts w:ascii="Times New Roman" w:hAnsi="Times New Roman" w:cs="Times New Roman"/>
          <w:sz w:val="28"/>
          <w:szCs w:val="28"/>
        </w:rPr>
        <w:t xml:space="preserve"> «Н</w:t>
      </w:r>
      <w:r w:rsidRPr="006A10EF">
        <w:rPr>
          <w:rFonts w:ascii="Times New Roman" w:hAnsi="Times New Roman" w:cs="Times New Roman"/>
          <w:sz w:val="28"/>
          <w:szCs w:val="28"/>
        </w:rPr>
        <w:t xml:space="preserve">овые инженерные решения и искусственный интеллект для биомедицины». </w:t>
      </w:r>
      <w:r w:rsidR="00A66171" w:rsidRPr="006A10EF">
        <w:rPr>
          <w:rFonts w:ascii="Times New Roman" w:hAnsi="Times New Roman" w:cs="Times New Roman"/>
          <w:sz w:val="28"/>
          <w:szCs w:val="28"/>
        </w:rPr>
        <w:t>Успех разработки М. Грифа подтверждает сильные компетенции инженеров НГТУ НЭТИ в этой области.</w:t>
      </w:r>
    </w:p>
    <w:p w:rsidR="00996EC8" w:rsidRPr="006A10EF" w:rsidRDefault="00996EC8" w:rsidP="00CA5FA7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6A10EF">
        <w:rPr>
          <w:rFonts w:ascii="Times New Roman" w:hAnsi="Times New Roman" w:cs="Times New Roman"/>
          <w:sz w:val="28"/>
          <w:szCs w:val="28"/>
        </w:rPr>
        <w:t>Справка: в мире насчитывается около 130 жестовых языков. В каждом из языков около 3</w:t>
      </w:r>
      <w:r w:rsidR="006A10EF">
        <w:rPr>
          <w:rFonts w:ascii="Times New Roman" w:hAnsi="Times New Roman" w:cs="Times New Roman"/>
          <w:sz w:val="28"/>
          <w:szCs w:val="28"/>
        </w:rPr>
        <w:t>—</w:t>
      </w:r>
      <w:r w:rsidRPr="006A10EF">
        <w:rPr>
          <w:rFonts w:ascii="Times New Roman" w:hAnsi="Times New Roman" w:cs="Times New Roman"/>
          <w:sz w:val="28"/>
          <w:szCs w:val="28"/>
        </w:rPr>
        <w:t>5 тысяч жестов, которы</w:t>
      </w:r>
      <w:r w:rsidR="003068F5" w:rsidRPr="006A10EF">
        <w:rPr>
          <w:rFonts w:ascii="Times New Roman" w:hAnsi="Times New Roman" w:cs="Times New Roman"/>
          <w:sz w:val="28"/>
          <w:szCs w:val="28"/>
        </w:rPr>
        <w:t>е</w:t>
      </w:r>
      <w:r w:rsidRPr="006A10EF">
        <w:rPr>
          <w:rFonts w:ascii="Times New Roman" w:hAnsi="Times New Roman" w:cs="Times New Roman"/>
          <w:sz w:val="28"/>
          <w:szCs w:val="28"/>
        </w:rPr>
        <w:t xml:space="preserve"> производ</w:t>
      </w:r>
      <w:r w:rsidR="006A10EF">
        <w:rPr>
          <w:rFonts w:ascii="Times New Roman" w:hAnsi="Times New Roman" w:cs="Times New Roman"/>
          <w:sz w:val="28"/>
          <w:szCs w:val="28"/>
        </w:rPr>
        <w:t>я</w:t>
      </w:r>
      <w:r w:rsidRPr="006A10EF">
        <w:rPr>
          <w:rFonts w:ascii="Times New Roman" w:hAnsi="Times New Roman" w:cs="Times New Roman"/>
          <w:sz w:val="28"/>
          <w:szCs w:val="28"/>
        </w:rPr>
        <w:t>тся руками в сочетании с мимикой и положением тела. По данным Всероссийского общества глухих, численность носителей жестового языка в России превышает 300 тысяч человек. По данным Всемирной организации здравоохранения, бол</w:t>
      </w:r>
      <w:r w:rsidR="006A10EF">
        <w:rPr>
          <w:rFonts w:ascii="Times New Roman" w:hAnsi="Times New Roman" w:cs="Times New Roman"/>
          <w:sz w:val="28"/>
          <w:szCs w:val="28"/>
        </w:rPr>
        <w:t>ее</w:t>
      </w:r>
      <w:r w:rsidRPr="006A10EF">
        <w:rPr>
          <w:rFonts w:ascii="Times New Roman" w:hAnsi="Times New Roman" w:cs="Times New Roman"/>
          <w:sz w:val="28"/>
          <w:szCs w:val="28"/>
        </w:rPr>
        <w:t xml:space="preserve"> 466 миллионов человек в мире страдают от </w:t>
      </w:r>
      <w:proofErr w:type="spellStart"/>
      <w:r w:rsidRPr="006A10EF">
        <w:rPr>
          <w:rFonts w:ascii="Times New Roman" w:hAnsi="Times New Roman" w:cs="Times New Roman"/>
          <w:sz w:val="28"/>
          <w:szCs w:val="28"/>
        </w:rPr>
        <w:t>инвалидизирующей</w:t>
      </w:r>
      <w:proofErr w:type="spellEnd"/>
      <w:r w:rsidRPr="006A10EF">
        <w:rPr>
          <w:rFonts w:ascii="Times New Roman" w:hAnsi="Times New Roman" w:cs="Times New Roman"/>
          <w:sz w:val="28"/>
          <w:szCs w:val="28"/>
        </w:rPr>
        <w:t xml:space="preserve"> потери слуха. </w:t>
      </w:r>
    </w:p>
    <w:p w:rsidR="00BF26E6" w:rsidRPr="006A10EF" w:rsidRDefault="00BF26E6" w:rsidP="00CA5FA7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6A10EF">
        <w:rPr>
          <w:rFonts w:ascii="Times New Roman" w:hAnsi="Times New Roman" w:cs="Times New Roman"/>
          <w:sz w:val="28"/>
          <w:szCs w:val="28"/>
        </w:rPr>
        <w:t>_______________________________________________</w:t>
      </w:r>
      <w:r w:rsidR="006A10EF">
        <w:rPr>
          <w:rFonts w:ascii="Times New Roman" w:hAnsi="Times New Roman" w:cs="Times New Roman"/>
          <w:sz w:val="28"/>
          <w:szCs w:val="28"/>
        </w:rPr>
        <w:t>___________________</w:t>
      </w:r>
    </w:p>
    <w:p w:rsidR="00BF26E6" w:rsidRPr="006A10EF" w:rsidRDefault="00BF26E6" w:rsidP="00BF26E6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6A10EF">
        <w:rPr>
          <w:rFonts w:ascii="Times New Roman" w:hAnsi="Times New Roman" w:cs="Times New Roman"/>
          <w:sz w:val="28"/>
          <w:szCs w:val="28"/>
        </w:rPr>
        <w:t>Для СМИ</w:t>
      </w:r>
    </w:p>
    <w:p w:rsidR="00BF26E6" w:rsidRPr="006A10EF" w:rsidRDefault="00BF26E6" w:rsidP="00580E13">
      <w:pPr>
        <w:suppressAutoHyphens/>
        <w:spacing w:after="0"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6A10EF">
        <w:rPr>
          <w:rFonts w:ascii="Times New Roman" w:hAnsi="Times New Roman" w:cs="Times New Roman"/>
          <w:color w:val="0000FF"/>
          <w:sz w:val="28"/>
          <w:szCs w:val="28"/>
        </w:rPr>
        <w:t xml:space="preserve">Юрий Лобанов, пресс-секретарь, +7-923-143-50-65, </w:t>
      </w:r>
      <w:hyperlink r:id="rId9" w:history="1">
        <w:r w:rsidRPr="006A10EF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is@nstu.ru</w:t>
        </w:r>
      </w:hyperlink>
    </w:p>
    <w:p w:rsidR="00BF26E6" w:rsidRPr="006A10EF" w:rsidRDefault="00BF26E6" w:rsidP="00BF26E6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6A10EF">
        <w:rPr>
          <w:rFonts w:ascii="Times New Roman" w:hAnsi="Times New Roman" w:cs="Times New Roman"/>
          <w:sz w:val="28"/>
          <w:szCs w:val="28"/>
        </w:rPr>
        <w:t>_________________________________________</w:t>
      </w:r>
      <w:r w:rsidR="006A10EF">
        <w:rPr>
          <w:rFonts w:ascii="Times New Roman" w:hAnsi="Times New Roman" w:cs="Times New Roman"/>
          <w:sz w:val="28"/>
          <w:szCs w:val="28"/>
        </w:rPr>
        <w:t>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F26E6" w:rsidRPr="006A10EF" w:rsidTr="009F62E0">
        <w:tc>
          <w:tcPr>
            <w:tcW w:w="3190" w:type="dxa"/>
            <w:shd w:val="clear" w:color="auto" w:fill="auto"/>
          </w:tcPr>
          <w:p w:rsidR="00BF26E6" w:rsidRPr="006A10EF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6A10EF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="00BF26E6" w:rsidRPr="006A10EF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twitter.com/</w:t>
              </w:r>
              <w:proofErr w:type="spellStart"/>
              <w:r w:rsidR="00BF26E6" w:rsidRPr="006A10EF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F26E6" w:rsidRPr="006A10EF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6A10EF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history="1">
              <w:r w:rsidR="00BF26E6" w:rsidRPr="006A10EF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vk.com/</w:t>
              </w:r>
              <w:proofErr w:type="spellStart"/>
              <w:r w:rsidR="00BF26E6" w:rsidRPr="006A10EF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F26E6" w:rsidRPr="006A10EF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6A10EF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history="1">
              <w:r w:rsidR="00BF26E6" w:rsidRPr="006A10EF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6A10EF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F26E6" w:rsidRPr="006A10EF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6A10EF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 w:rsidRPr="006A10EF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youtube.com/user/</w:t>
              </w:r>
              <w:proofErr w:type="spellStart"/>
              <w:r w:rsidRPr="006A10EF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F26E6" w:rsidRPr="006A10EF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6A10EF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6A10EF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instagram.com/</w:t>
              </w:r>
              <w:proofErr w:type="spellStart"/>
              <w:r w:rsidRPr="006A10EF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6A10EF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br/>
            </w:r>
            <w:r w:rsidRPr="006A10EF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6A10EF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nstu.ru/</w:t>
              </w:r>
              <w:proofErr w:type="spellStart"/>
              <w:r w:rsidRPr="006A10EF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="002E641A" w:rsidRPr="006A10EF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6A10EF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F26E6" w:rsidRPr="006A10EF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6A10EF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3" w:history="1">
              <w:r w:rsidR="00BF26E6" w:rsidRPr="006A10EF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nstu.ru/news</w:t>
              </w:r>
            </w:hyperlink>
          </w:p>
          <w:p w:rsidR="00BF26E6" w:rsidRPr="006A10EF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6A10EF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6" w:history="1">
              <w:r w:rsidRPr="006A10EF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nstu.ru/</w:t>
              </w:r>
              <w:proofErr w:type="spellStart"/>
              <w:r w:rsidRPr="006A10EF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F26E6" w:rsidRPr="006A10EF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6A10EF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6A10EF">
                <w:rPr>
                  <w:rFonts w:ascii="Times New Roman" w:eastAsia="Times New Roman" w:hAnsi="Times New Roman" w:cs="Times New Roman"/>
                  <w:color w:val="0000FF"/>
                  <w:sz w:val="28"/>
                  <w:szCs w:val="28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F26E6" w:rsidRPr="006A10EF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6A10EF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1BC410C"/>
    <w:multiLevelType w:val="multilevel"/>
    <w:tmpl w:val="40AA15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1A46628"/>
    <w:multiLevelType w:val="hybridMultilevel"/>
    <w:tmpl w:val="902A0A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01A"/>
    <w:rsid w:val="000215FD"/>
    <w:rsid w:val="00045226"/>
    <w:rsid w:val="0006094E"/>
    <w:rsid w:val="000643E2"/>
    <w:rsid w:val="000C33FA"/>
    <w:rsid w:val="000E4570"/>
    <w:rsid w:val="000F5736"/>
    <w:rsid w:val="0013701A"/>
    <w:rsid w:val="001521F3"/>
    <w:rsid w:val="001746C8"/>
    <w:rsid w:val="00196EA0"/>
    <w:rsid w:val="001A0D04"/>
    <w:rsid w:val="001A62CD"/>
    <w:rsid w:val="001C1D4E"/>
    <w:rsid w:val="002049EE"/>
    <w:rsid w:val="0020634B"/>
    <w:rsid w:val="0022342B"/>
    <w:rsid w:val="002316C5"/>
    <w:rsid w:val="002401EC"/>
    <w:rsid w:val="00252EC0"/>
    <w:rsid w:val="002671E7"/>
    <w:rsid w:val="0027617C"/>
    <w:rsid w:val="00293FD4"/>
    <w:rsid w:val="002E2BE8"/>
    <w:rsid w:val="002E5DB0"/>
    <w:rsid w:val="002E641A"/>
    <w:rsid w:val="00303DA4"/>
    <w:rsid w:val="003068F5"/>
    <w:rsid w:val="00313CEC"/>
    <w:rsid w:val="00330533"/>
    <w:rsid w:val="003703FB"/>
    <w:rsid w:val="00391B78"/>
    <w:rsid w:val="003A752B"/>
    <w:rsid w:val="004510B9"/>
    <w:rsid w:val="00466586"/>
    <w:rsid w:val="00467FF5"/>
    <w:rsid w:val="004A2099"/>
    <w:rsid w:val="004A46EA"/>
    <w:rsid w:val="004C0BFB"/>
    <w:rsid w:val="004C5E4B"/>
    <w:rsid w:val="004D5B8C"/>
    <w:rsid w:val="00537C8D"/>
    <w:rsid w:val="00541DE1"/>
    <w:rsid w:val="005577A1"/>
    <w:rsid w:val="00580E13"/>
    <w:rsid w:val="005970B0"/>
    <w:rsid w:val="005D69DC"/>
    <w:rsid w:val="005E6C1D"/>
    <w:rsid w:val="00614FED"/>
    <w:rsid w:val="006169A8"/>
    <w:rsid w:val="00632C85"/>
    <w:rsid w:val="00644FF8"/>
    <w:rsid w:val="006518D9"/>
    <w:rsid w:val="00663C3A"/>
    <w:rsid w:val="00664F92"/>
    <w:rsid w:val="00695975"/>
    <w:rsid w:val="006A10EF"/>
    <w:rsid w:val="006B3778"/>
    <w:rsid w:val="006B66CD"/>
    <w:rsid w:val="006C6A6A"/>
    <w:rsid w:val="006D6352"/>
    <w:rsid w:val="006E4F0F"/>
    <w:rsid w:val="00726A30"/>
    <w:rsid w:val="00731A09"/>
    <w:rsid w:val="007647CC"/>
    <w:rsid w:val="00777504"/>
    <w:rsid w:val="00787823"/>
    <w:rsid w:val="007E5A7B"/>
    <w:rsid w:val="008026B8"/>
    <w:rsid w:val="00813D7E"/>
    <w:rsid w:val="00816CE7"/>
    <w:rsid w:val="008426DD"/>
    <w:rsid w:val="008530C4"/>
    <w:rsid w:val="0085351F"/>
    <w:rsid w:val="008B41A6"/>
    <w:rsid w:val="008E0EB0"/>
    <w:rsid w:val="008F1218"/>
    <w:rsid w:val="00900D5D"/>
    <w:rsid w:val="00900F10"/>
    <w:rsid w:val="00926BC7"/>
    <w:rsid w:val="00927F84"/>
    <w:rsid w:val="009352E8"/>
    <w:rsid w:val="009479E4"/>
    <w:rsid w:val="00947F3D"/>
    <w:rsid w:val="00955A29"/>
    <w:rsid w:val="00982462"/>
    <w:rsid w:val="00993432"/>
    <w:rsid w:val="00996EC8"/>
    <w:rsid w:val="009C35CF"/>
    <w:rsid w:val="009C72F5"/>
    <w:rsid w:val="009F2A5F"/>
    <w:rsid w:val="00A442B3"/>
    <w:rsid w:val="00A66171"/>
    <w:rsid w:val="00A73311"/>
    <w:rsid w:val="00A77C4F"/>
    <w:rsid w:val="00A91228"/>
    <w:rsid w:val="00A91352"/>
    <w:rsid w:val="00AA4BED"/>
    <w:rsid w:val="00AB130D"/>
    <w:rsid w:val="00AB37EA"/>
    <w:rsid w:val="00B3497B"/>
    <w:rsid w:val="00B57F27"/>
    <w:rsid w:val="00B62A73"/>
    <w:rsid w:val="00B63C12"/>
    <w:rsid w:val="00BE142E"/>
    <w:rsid w:val="00BE3319"/>
    <w:rsid w:val="00BF26E6"/>
    <w:rsid w:val="00BF6437"/>
    <w:rsid w:val="00C0000C"/>
    <w:rsid w:val="00C247BE"/>
    <w:rsid w:val="00C32030"/>
    <w:rsid w:val="00C44D60"/>
    <w:rsid w:val="00C518ED"/>
    <w:rsid w:val="00C6157C"/>
    <w:rsid w:val="00C6524A"/>
    <w:rsid w:val="00C93547"/>
    <w:rsid w:val="00CA121E"/>
    <w:rsid w:val="00CA3EFB"/>
    <w:rsid w:val="00CA481F"/>
    <w:rsid w:val="00CA5392"/>
    <w:rsid w:val="00CA5FA7"/>
    <w:rsid w:val="00CE658D"/>
    <w:rsid w:val="00CF43C0"/>
    <w:rsid w:val="00D72CEB"/>
    <w:rsid w:val="00D865E8"/>
    <w:rsid w:val="00D95168"/>
    <w:rsid w:val="00DC36FA"/>
    <w:rsid w:val="00DE3712"/>
    <w:rsid w:val="00DF5C93"/>
    <w:rsid w:val="00DF7502"/>
    <w:rsid w:val="00E117C1"/>
    <w:rsid w:val="00E2544E"/>
    <w:rsid w:val="00E9145B"/>
    <w:rsid w:val="00E918B7"/>
    <w:rsid w:val="00EA0FC4"/>
    <w:rsid w:val="00EC0F03"/>
    <w:rsid w:val="00EE10B9"/>
    <w:rsid w:val="00F07BD1"/>
    <w:rsid w:val="00F108FF"/>
    <w:rsid w:val="00F137A2"/>
    <w:rsid w:val="00F161FA"/>
    <w:rsid w:val="00F444DB"/>
    <w:rsid w:val="00F5049E"/>
    <w:rsid w:val="00F56917"/>
    <w:rsid w:val="00F61B35"/>
    <w:rsid w:val="00F97068"/>
    <w:rsid w:val="00FA376B"/>
    <w:rsid w:val="00FD13D3"/>
    <w:rsid w:val="00FD56AF"/>
    <w:rsid w:val="00FE1CF0"/>
    <w:rsid w:val="00FE3C21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BD814"/>
  <w15:docId w15:val="{1262DB6C-681B-4E61-A0B2-A1EBCA2D4E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7C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AB37EA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AB37EA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AB37EA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AB37EA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AB37EA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AB37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AB37EA"/>
    <w:rPr>
      <w:rFonts w:ascii="Segoe UI" w:hAnsi="Segoe UI" w:cs="Segoe UI"/>
      <w:sz w:val="18"/>
      <w:szCs w:val="18"/>
    </w:rPr>
  </w:style>
  <w:style w:type="character" w:styleId="ac">
    <w:name w:val="FollowedHyperlink"/>
    <w:basedOn w:val="a0"/>
    <w:uiPriority w:val="99"/>
    <w:semiHidden/>
    <w:unhideWhenUsed/>
    <w:rsid w:val="00900F1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96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502164">
          <w:marLeft w:val="-150"/>
          <w:marRight w:val="-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749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917785">
          <w:marLeft w:val="-150"/>
          <w:marRight w:val="-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943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500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37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59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339360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764945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262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984474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575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476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386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7.jpeg"/><Relationship Id="rId39" Type="http://schemas.openxmlformats.org/officeDocument/2006/relationships/hyperlink" Target="http://nstu.ru/is" TargetMode="Externa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pressreleases" TargetMode="External"/><Relationship Id="rId7" Type="http://schemas.openxmlformats.org/officeDocument/2006/relationships/hyperlink" Target="https://www.nstu.ru/news/news_more?idnews=134205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image" Target="media/image5.png"/><Relationship Id="rId29" Type="http://schemas.openxmlformats.org/officeDocument/2006/relationships/image" Target="media/image8.png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nstu.ru/news/news_more?idnews=119382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image" Target="media/image9.png"/><Relationship Id="rId37" Type="http://schemas.openxmlformats.org/officeDocument/2006/relationships/hyperlink" Target="http://nstu.ru/is" TargetMode="External"/><Relationship Id="rId40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hyperlink" Target="https://vk.com/nstu_vk" TargetMode="External"/><Relationship Id="rId23" Type="http://schemas.openxmlformats.org/officeDocument/2006/relationships/image" Target="media/image6.jpeg"/><Relationship Id="rId28" Type="http://schemas.openxmlformats.org/officeDocument/2006/relationships/hyperlink" Target="http://www.nstu.ru/video/" TargetMode="External"/><Relationship Id="rId36" Type="http://schemas.openxmlformats.org/officeDocument/2006/relationships/hyperlink" Target="http://www.nstu.ru/pressreleases" TargetMode="External"/><Relationship Id="rId10" Type="http://schemas.openxmlformats.org/officeDocument/2006/relationships/hyperlink" Target="https://twitter.com/nstu_news" TargetMode="External"/><Relationship Id="rId19" Type="http://schemas.openxmlformats.org/officeDocument/2006/relationships/hyperlink" Target="https://www.youtube.com/user/VideoNSTU" TargetMode="External"/><Relationship Id="rId31" Type="http://schemas.openxmlformats.org/officeDocument/2006/relationships/hyperlink" Target="http://www.nstu.ru/new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is@nstu.ru" TargetMode="External"/><Relationship Id="rId14" Type="http://schemas.openxmlformats.org/officeDocument/2006/relationships/image" Target="media/image3.png"/><Relationship Id="rId22" Type="http://schemas.openxmlformats.org/officeDocument/2006/relationships/hyperlink" Target="https://www.instagram.com/nstu_online/" TargetMode="External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10.png"/><Relationship Id="rId8" Type="http://schemas.openxmlformats.org/officeDocument/2006/relationships/hyperlink" Target="https://minobrnauki.gov.ru/press-center/news/?ELEMENT_ID=35817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://www.nstu.ru/fotobank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655</Words>
  <Characters>3738</Characters>
  <Application>Microsoft Office Word</Application>
  <DocSecurity>4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4385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ISh</cp:lastModifiedBy>
  <cp:revision>2</cp:revision>
  <dcterms:created xsi:type="dcterms:W3CDTF">2021-10-04T06:47:00Z</dcterms:created>
  <dcterms:modified xsi:type="dcterms:W3CDTF">2021-10-04T06:47:00Z</dcterms:modified>
</cp:coreProperties>
</file>