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20614F7" w14:textId="1AB05D1E" w:rsidR="00234D52" w:rsidRDefault="00234D52">
      <w:pPr>
        <w:rPr>
          <w:rFonts w:ascii="Times New Roman" w:hAnsi="Times New Roman" w:cs="Times New Roman"/>
          <w:b/>
          <w:sz w:val="32"/>
          <w:szCs w:val="32"/>
        </w:rPr>
      </w:pPr>
      <w:r>
        <w:rPr>
          <w:b/>
          <w:bCs/>
          <w:noProof/>
          <w:sz w:val="32"/>
          <w:szCs w:val="32"/>
          <w:lang w:val="ru-RU"/>
        </w:rPr>
        <w:drawing>
          <wp:inline distT="0" distB="0" distL="0" distR="0" wp14:anchorId="1DCE4267" wp14:editId="4B76F483">
            <wp:extent cx="5733415" cy="894562"/>
            <wp:effectExtent l="0" t="0" r="635" b="127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3415" cy="89456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7174C3C" w14:textId="77777777" w:rsidR="00234D52" w:rsidRDefault="00234D52">
      <w:pPr>
        <w:rPr>
          <w:rFonts w:ascii="Times New Roman" w:hAnsi="Times New Roman" w:cs="Times New Roman"/>
          <w:b/>
          <w:sz w:val="32"/>
          <w:szCs w:val="32"/>
        </w:rPr>
      </w:pPr>
    </w:p>
    <w:p w14:paraId="0A536FA5" w14:textId="6AACFD1F" w:rsidR="00234D52" w:rsidRPr="00553159" w:rsidRDefault="00234D52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553159">
        <w:rPr>
          <w:rFonts w:ascii="Times New Roman" w:hAnsi="Times New Roman" w:cs="Times New Roman"/>
          <w:b/>
          <w:sz w:val="24"/>
          <w:szCs w:val="24"/>
          <w:lang w:val="ru-RU"/>
        </w:rPr>
        <w:t>2</w:t>
      </w:r>
      <w:r w:rsidR="0006146D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нояб</w:t>
      </w:r>
      <w:bookmarkStart w:id="0" w:name="_GoBack"/>
      <w:bookmarkEnd w:id="0"/>
      <w:r w:rsidR="0006146D">
        <w:rPr>
          <w:rFonts w:ascii="Times New Roman" w:hAnsi="Times New Roman" w:cs="Times New Roman"/>
          <w:b/>
          <w:sz w:val="24"/>
          <w:szCs w:val="24"/>
          <w:lang w:val="ru-RU"/>
        </w:rPr>
        <w:t>ря</w:t>
      </w:r>
      <w:r w:rsidRPr="00553159">
        <w:rPr>
          <w:rFonts w:ascii="Times New Roman" w:hAnsi="Times New Roman" w:cs="Times New Roman"/>
          <w:b/>
          <w:sz w:val="24"/>
          <w:szCs w:val="24"/>
          <w:lang w:val="ru-RU"/>
        </w:rPr>
        <w:t xml:space="preserve"> 2021 г.</w:t>
      </w:r>
    </w:p>
    <w:p w14:paraId="19FBDFA5" w14:textId="0390E222" w:rsidR="00234D52" w:rsidRPr="00553159" w:rsidRDefault="00234D52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553159">
        <w:rPr>
          <w:rFonts w:ascii="Times New Roman" w:hAnsi="Times New Roman" w:cs="Times New Roman"/>
          <w:b/>
          <w:sz w:val="24"/>
          <w:szCs w:val="24"/>
          <w:lang w:val="ru-RU"/>
        </w:rPr>
        <w:t>Пресс-релиз</w:t>
      </w:r>
    </w:p>
    <w:p w14:paraId="683FE407" w14:textId="77777777" w:rsidR="00234D52" w:rsidRPr="00553159" w:rsidRDefault="00234D52">
      <w:pPr>
        <w:rPr>
          <w:rFonts w:ascii="Times New Roman" w:hAnsi="Times New Roman" w:cs="Times New Roman"/>
          <w:b/>
          <w:sz w:val="28"/>
          <w:szCs w:val="28"/>
          <w:lang w:val="ru-RU"/>
        </w:rPr>
      </w:pPr>
    </w:p>
    <w:p w14:paraId="52EA6EA8" w14:textId="77777777" w:rsidR="006C0B35" w:rsidRPr="006C0B35" w:rsidRDefault="006C0B35" w:rsidP="006C0B35">
      <w:pPr>
        <w:suppressAutoHyphens/>
        <w:spacing w:after="120"/>
        <w:rPr>
          <w:rFonts w:ascii="Times New Roman" w:hAnsi="Times New Roman" w:cs="Times New Roman"/>
          <w:b/>
          <w:sz w:val="32"/>
          <w:szCs w:val="32"/>
        </w:rPr>
      </w:pPr>
      <w:r w:rsidRPr="006C0B35">
        <w:rPr>
          <w:rFonts w:ascii="Times New Roman" w:hAnsi="Times New Roman" w:cs="Times New Roman"/>
          <w:b/>
          <w:sz w:val="32"/>
          <w:szCs w:val="32"/>
        </w:rPr>
        <w:t>Технологию борьбы с обрывом электропроводов при обледенении создали в НГТУ НЭТИ</w:t>
      </w:r>
    </w:p>
    <w:p w14:paraId="06A4050B" w14:textId="5BA9555F" w:rsidR="006C0B35" w:rsidRPr="006C0B35" w:rsidRDefault="006C0B35" w:rsidP="006C0B35">
      <w:pPr>
        <w:suppressAutoHyphens/>
        <w:spacing w:after="120"/>
        <w:rPr>
          <w:rFonts w:ascii="Times New Roman" w:hAnsi="Times New Roman" w:cs="Times New Roman"/>
          <w:b/>
          <w:sz w:val="28"/>
          <w:szCs w:val="28"/>
        </w:rPr>
      </w:pPr>
      <w:r w:rsidRPr="006C0B35">
        <w:rPr>
          <w:rFonts w:ascii="Times New Roman" w:hAnsi="Times New Roman" w:cs="Times New Roman"/>
          <w:b/>
          <w:sz w:val="28"/>
          <w:szCs w:val="28"/>
        </w:rPr>
        <w:t>Ученые кафедры прочности летательных аппаратов НГТУ НЭТИ разработали технологию, позволяющую не допустить обрыва проводов при обледенении в условиях низких температур. Устройство позволяет равномерно перераспределять нагрузку в случае возникновения избыточного давления.</w:t>
      </w:r>
    </w:p>
    <w:p w14:paraId="5D621A96" w14:textId="5289BF5D" w:rsidR="006C0B35" w:rsidRPr="006C0B35" w:rsidRDefault="006C0B35" w:rsidP="006C0B35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6C0B35">
        <w:rPr>
          <w:rFonts w:ascii="Times New Roman" w:hAnsi="Times New Roman" w:cs="Times New Roman"/>
          <w:sz w:val="28"/>
          <w:szCs w:val="28"/>
        </w:rPr>
        <w:t>Для линий электропередач, находящихся на территориях с экстремальными погодными условиями</w:t>
      </w:r>
      <w:r w:rsidR="007207C1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Pr="006C0B35">
        <w:rPr>
          <w:rFonts w:ascii="Times New Roman" w:hAnsi="Times New Roman" w:cs="Times New Roman"/>
          <w:sz w:val="28"/>
          <w:szCs w:val="28"/>
        </w:rPr>
        <w:t xml:space="preserve">актуальна проблема обледенений проводов. Намерзающий на проводах лед </w:t>
      </w:r>
      <w:r w:rsidRPr="00165794">
        <w:rPr>
          <w:rFonts w:ascii="Times New Roman" w:hAnsi="Times New Roman" w:cs="Times New Roman"/>
          <w:sz w:val="28"/>
          <w:szCs w:val="28"/>
        </w:rPr>
        <w:t>создает</w:t>
      </w:r>
      <w:r w:rsidRPr="006C0B35">
        <w:rPr>
          <w:rFonts w:ascii="Times New Roman" w:hAnsi="Times New Roman" w:cs="Times New Roman"/>
          <w:sz w:val="28"/>
          <w:szCs w:val="28"/>
        </w:rPr>
        <w:t xml:space="preserve"> избыточное давление, из-за чего провод </w:t>
      </w:r>
      <w:r>
        <w:rPr>
          <w:rFonts w:ascii="Times New Roman" w:hAnsi="Times New Roman" w:cs="Times New Roman"/>
          <w:sz w:val="28"/>
          <w:szCs w:val="28"/>
          <w:lang w:val="ru-RU"/>
        </w:rPr>
        <w:t>растягивается</w:t>
      </w:r>
      <w:r w:rsidRPr="006C0B35">
        <w:rPr>
          <w:rFonts w:ascii="Times New Roman" w:hAnsi="Times New Roman" w:cs="Times New Roman"/>
          <w:sz w:val="28"/>
          <w:szCs w:val="28"/>
        </w:rPr>
        <w:t xml:space="preserve"> и может порваться, </w:t>
      </w:r>
      <w:r w:rsidR="00437D53" w:rsidRPr="00165794">
        <w:rPr>
          <w:rFonts w:ascii="Times New Roman" w:hAnsi="Times New Roman" w:cs="Times New Roman"/>
          <w:sz w:val="28"/>
          <w:szCs w:val="28"/>
          <w:lang w:val="ru-RU"/>
        </w:rPr>
        <w:t xml:space="preserve">в результате возникают </w:t>
      </w:r>
      <w:r w:rsidRPr="006C0B35">
        <w:rPr>
          <w:rFonts w:ascii="Times New Roman" w:hAnsi="Times New Roman" w:cs="Times New Roman"/>
          <w:sz w:val="28"/>
          <w:szCs w:val="28"/>
        </w:rPr>
        <w:t xml:space="preserve">проблемы с электроснабжением. </w:t>
      </w:r>
    </w:p>
    <w:p w14:paraId="17A2D10C" w14:textId="2B034CBD" w:rsidR="006C0B35" w:rsidRPr="006C0B35" w:rsidRDefault="006C0B35" w:rsidP="006C0B35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6C0B35">
        <w:rPr>
          <w:rFonts w:ascii="Times New Roman" w:hAnsi="Times New Roman" w:cs="Times New Roman"/>
          <w:sz w:val="28"/>
          <w:szCs w:val="28"/>
        </w:rPr>
        <w:t xml:space="preserve">Восстановление таких проводов требует времени и </w:t>
      </w:r>
      <w:r w:rsidR="00CF0234">
        <w:rPr>
          <w:rFonts w:ascii="Times New Roman" w:hAnsi="Times New Roman" w:cs="Times New Roman"/>
          <w:sz w:val="28"/>
          <w:szCs w:val="28"/>
          <w:lang w:val="ru-RU"/>
        </w:rPr>
        <w:t xml:space="preserve">может быть устранено только </w:t>
      </w:r>
      <w:r w:rsidRPr="006C0B35">
        <w:rPr>
          <w:rFonts w:ascii="Times New Roman" w:hAnsi="Times New Roman" w:cs="Times New Roman"/>
          <w:sz w:val="28"/>
          <w:szCs w:val="28"/>
        </w:rPr>
        <w:t>выезд</w:t>
      </w:r>
      <w:r w:rsidR="00CF0234">
        <w:rPr>
          <w:rFonts w:ascii="Times New Roman" w:hAnsi="Times New Roman" w:cs="Times New Roman"/>
          <w:sz w:val="28"/>
          <w:szCs w:val="28"/>
          <w:lang w:val="ru-RU"/>
        </w:rPr>
        <w:t>ом</w:t>
      </w:r>
      <w:r w:rsidRPr="006C0B35">
        <w:rPr>
          <w:rFonts w:ascii="Times New Roman" w:hAnsi="Times New Roman" w:cs="Times New Roman"/>
          <w:sz w:val="28"/>
          <w:szCs w:val="28"/>
        </w:rPr>
        <w:t xml:space="preserve"> </w:t>
      </w:r>
      <w:r w:rsidR="00CF0234" w:rsidRPr="006C0B35">
        <w:rPr>
          <w:rFonts w:ascii="Times New Roman" w:hAnsi="Times New Roman" w:cs="Times New Roman"/>
          <w:sz w:val="28"/>
          <w:szCs w:val="28"/>
        </w:rPr>
        <w:t xml:space="preserve">аварийной бригады </w:t>
      </w:r>
      <w:r w:rsidRPr="006C0B35">
        <w:rPr>
          <w:rFonts w:ascii="Times New Roman" w:hAnsi="Times New Roman" w:cs="Times New Roman"/>
          <w:sz w:val="28"/>
          <w:szCs w:val="28"/>
        </w:rPr>
        <w:t>на место</w:t>
      </w:r>
      <w:r w:rsidR="00CF0234">
        <w:rPr>
          <w:rFonts w:ascii="Times New Roman" w:hAnsi="Times New Roman" w:cs="Times New Roman"/>
          <w:sz w:val="28"/>
          <w:szCs w:val="28"/>
          <w:lang w:val="ru-RU"/>
        </w:rPr>
        <w:t xml:space="preserve"> обрыва</w:t>
      </w:r>
      <w:r w:rsidRPr="006C0B35">
        <w:rPr>
          <w:rFonts w:ascii="Times New Roman" w:hAnsi="Times New Roman" w:cs="Times New Roman"/>
          <w:sz w:val="28"/>
          <w:szCs w:val="28"/>
        </w:rPr>
        <w:t xml:space="preserve">. Главная мера борьбы с обледенением </w:t>
      </w:r>
      <w:r>
        <w:rPr>
          <w:rFonts w:ascii="Times New Roman" w:hAnsi="Times New Roman" w:cs="Times New Roman"/>
          <w:sz w:val="28"/>
          <w:szCs w:val="28"/>
          <w:lang w:val="ru-RU"/>
        </w:rPr>
        <w:t>—</w:t>
      </w:r>
      <w:r w:rsidRPr="006C0B35">
        <w:rPr>
          <w:rFonts w:ascii="Times New Roman" w:hAnsi="Times New Roman" w:cs="Times New Roman"/>
          <w:sz w:val="28"/>
          <w:szCs w:val="28"/>
        </w:rPr>
        <w:t xml:space="preserve"> наблюдение за проводом и ликвидация намерзшего льда. Это делается с помощью сбивания льда специальными приспособлениями или </w:t>
      </w:r>
      <w:r w:rsidR="00CF0234">
        <w:rPr>
          <w:rFonts w:ascii="Times New Roman" w:hAnsi="Times New Roman" w:cs="Times New Roman"/>
          <w:sz w:val="28"/>
          <w:szCs w:val="28"/>
          <w:lang w:val="ru-RU"/>
        </w:rPr>
        <w:t xml:space="preserve">методом </w:t>
      </w:r>
      <w:r w:rsidRPr="006C0B35">
        <w:rPr>
          <w:rFonts w:ascii="Times New Roman" w:hAnsi="Times New Roman" w:cs="Times New Roman"/>
          <w:sz w:val="28"/>
          <w:szCs w:val="28"/>
        </w:rPr>
        <w:t>нагревания</w:t>
      </w:r>
      <w:r w:rsidR="00165794">
        <w:rPr>
          <w:rFonts w:ascii="Times New Roman" w:hAnsi="Times New Roman" w:cs="Times New Roman"/>
          <w:sz w:val="28"/>
          <w:szCs w:val="28"/>
          <w:lang w:val="ru-RU"/>
        </w:rPr>
        <w:t xml:space="preserve"> проводов</w:t>
      </w:r>
      <w:r w:rsidRPr="006C0B35">
        <w:rPr>
          <w:rFonts w:ascii="Times New Roman" w:hAnsi="Times New Roman" w:cs="Times New Roman"/>
          <w:sz w:val="28"/>
          <w:szCs w:val="28"/>
        </w:rPr>
        <w:t xml:space="preserve">, </w:t>
      </w:r>
      <w:r w:rsidR="00CF0234">
        <w:rPr>
          <w:rFonts w:ascii="Times New Roman" w:hAnsi="Times New Roman" w:cs="Times New Roman"/>
          <w:sz w:val="28"/>
          <w:szCs w:val="28"/>
          <w:lang w:val="ru-RU"/>
        </w:rPr>
        <w:t>повышая на определенном участке ЛЭП силу тока или напряжение</w:t>
      </w:r>
      <w:r w:rsidRPr="006C0B35">
        <w:rPr>
          <w:rFonts w:ascii="Times New Roman" w:hAnsi="Times New Roman" w:cs="Times New Roman"/>
          <w:sz w:val="28"/>
          <w:szCs w:val="28"/>
        </w:rPr>
        <w:t>.</w:t>
      </w:r>
    </w:p>
    <w:p w14:paraId="5C3A8A0E" w14:textId="255EB546" w:rsidR="006C0B35" w:rsidRPr="006C0B35" w:rsidRDefault="006C0B35" w:rsidP="006C0B35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6C0B35">
        <w:rPr>
          <w:rFonts w:ascii="Times New Roman" w:hAnsi="Times New Roman" w:cs="Times New Roman"/>
          <w:sz w:val="28"/>
          <w:szCs w:val="28"/>
        </w:rPr>
        <w:t xml:space="preserve">Разработанный </w:t>
      </w:r>
      <w:r w:rsidR="00CF0234" w:rsidRPr="006C0B35">
        <w:rPr>
          <w:rFonts w:ascii="Times New Roman" w:hAnsi="Times New Roman" w:cs="Times New Roman"/>
          <w:sz w:val="28"/>
          <w:szCs w:val="28"/>
        </w:rPr>
        <w:t xml:space="preserve">же </w:t>
      </w:r>
      <w:r w:rsidRPr="006C0B35">
        <w:rPr>
          <w:rFonts w:ascii="Times New Roman" w:hAnsi="Times New Roman" w:cs="Times New Roman"/>
          <w:sz w:val="28"/>
          <w:szCs w:val="28"/>
        </w:rPr>
        <w:t xml:space="preserve">в НГТУ НЭТИ способ предполагает установку на проводе особой конструкции </w:t>
      </w:r>
      <w:r>
        <w:rPr>
          <w:rFonts w:ascii="Times New Roman" w:hAnsi="Times New Roman" w:cs="Times New Roman"/>
          <w:sz w:val="28"/>
          <w:szCs w:val="28"/>
          <w:lang w:val="ru-RU"/>
        </w:rPr>
        <w:t>—</w:t>
      </w:r>
      <w:r w:rsidRPr="006C0B35">
        <w:rPr>
          <w:rFonts w:ascii="Times New Roman" w:hAnsi="Times New Roman" w:cs="Times New Roman"/>
          <w:sz w:val="28"/>
          <w:szCs w:val="28"/>
        </w:rPr>
        <w:t xml:space="preserve"> кулачка, который при появлении нагрузки </w:t>
      </w:r>
      <w:r w:rsidR="00CF0234">
        <w:rPr>
          <w:rFonts w:ascii="Times New Roman" w:hAnsi="Times New Roman" w:cs="Times New Roman"/>
          <w:sz w:val="28"/>
          <w:szCs w:val="28"/>
          <w:lang w:val="ru-RU"/>
        </w:rPr>
        <w:t xml:space="preserve">в виде наледи </w:t>
      </w:r>
      <w:r w:rsidRPr="006C0B35">
        <w:rPr>
          <w:rFonts w:ascii="Times New Roman" w:hAnsi="Times New Roman" w:cs="Times New Roman"/>
          <w:sz w:val="28"/>
          <w:szCs w:val="28"/>
        </w:rPr>
        <w:t xml:space="preserve">приходит в движение и обеспечивает постоянство давления по всей длине провода. </w:t>
      </w:r>
    </w:p>
    <w:p w14:paraId="4CCF2CFA" w14:textId="5EC5CC34" w:rsidR="006C0B35" w:rsidRPr="006C0B35" w:rsidRDefault="006C0B35" w:rsidP="006C0B35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6C0B35">
        <w:rPr>
          <w:rFonts w:ascii="Times New Roman" w:hAnsi="Times New Roman" w:cs="Times New Roman"/>
          <w:sz w:val="28"/>
          <w:szCs w:val="28"/>
        </w:rPr>
        <w:t xml:space="preserve">«Наш способ позволяет увеличить срок службы </w:t>
      </w:r>
      <w:r w:rsidR="00BA72BC">
        <w:rPr>
          <w:rFonts w:ascii="Times New Roman" w:hAnsi="Times New Roman" w:cs="Times New Roman"/>
          <w:sz w:val="28"/>
          <w:szCs w:val="28"/>
          <w:lang w:val="ru-RU"/>
        </w:rPr>
        <w:t>проводов</w:t>
      </w:r>
      <w:r w:rsidRPr="006C0B35">
        <w:rPr>
          <w:rFonts w:ascii="Times New Roman" w:hAnsi="Times New Roman" w:cs="Times New Roman"/>
          <w:sz w:val="28"/>
          <w:szCs w:val="28"/>
        </w:rPr>
        <w:t xml:space="preserve"> при образовании наледи. Конечно, от огромной наледи он не спасет, но даст возможность существенно продлить срок службы. Суть проста</w:t>
      </w:r>
      <w:r w:rsidR="00790CFC">
        <w:rPr>
          <w:rFonts w:ascii="Times New Roman" w:hAnsi="Times New Roman" w:cs="Times New Roman"/>
          <w:sz w:val="28"/>
          <w:szCs w:val="28"/>
          <w:lang w:val="ru-RU"/>
        </w:rPr>
        <w:t>:</w:t>
      </w:r>
      <w:r w:rsidRPr="006C0B35">
        <w:rPr>
          <w:rFonts w:ascii="Times New Roman" w:hAnsi="Times New Roman" w:cs="Times New Roman"/>
          <w:sz w:val="28"/>
          <w:szCs w:val="28"/>
        </w:rPr>
        <w:t xml:space="preserve"> когда наледь </w:t>
      </w:r>
      <w:r w:rsidR="00BA72BC">
        <w:rPr>
          <w:rFonts w:ascii="Times New Roman" w:hAnsi="Times New Roman" w:cs="Times New Roman"/>
          <w:sz w:val="28"/>
          <w:szCs w:val="28"/>
          <w:lang w:val="ru-RU"/>
        </w:rPr>
        <w:t>начинает</w:t>
      </w:r>
      <w:r w:rsidR="00CF0234">
        <w:rPr>
          <w:rFonts w:ascii="Times New Roman" w:hAnsi="Times New Roman" w:cs="Times New Roman"/>
          <w:sz w:val="28"/>
          <w:szCs w:val="28"/>
          <w:lang w:val="ru-RU"/>
        </w:rPr>
        <w:t xml:space="preserve"> нарастать на проводе</w:t>
      </w:r>
      <w:r w:rsidRPr="006C0B35">
        <w:rPr>
          <w:rFonts w:ascii="Times New Roman" w:hAnsi="Times New Roman" w:cs="Times New Roman"/>
          <w:sz w:val="28"/>
          <w:szCs w:val="28"/>
        </w:rPr>
        <w:t xml:space="preserve">, кулачок заранее определенной и рассчитанной формы приходит в движение под действием нагрузки и обеспечивает постоянство усилия во всей конструкции, не </w:t>
      </w:r>
      <w:r w:rsidR="00BA72BC">
        <w:rPr>
          <w:rFonts w:ascii="Times New Roman" w:hAnsi="Times New Roman" w:cs="Times New Roman"/>
          <w:sz w:val="28"/>
          <w:szCs w:val="28"/>
          <w:lang w:val="ru-RU"/>
        </w:rPr>
        <w:t>допуская</w:t>
      </w:r>
      <w:r w:rsidRPr="006C0B35">
        <w:rPr>
          <w:rFonts w:ascii="Times New Roman" w:hAnsi="Times New Roman" w:cs="Times New Roman"/>
          <w:sz w:val="28"/>
          <w:szCs w:val="28"/>
        </w:rPr>
        <w:t xml:space="preserve"> </w:t>
      </w:r>
      <w:r w:rsidR="00EC6845">
        <w:rPr>
          <w:rFonts w:ascii="Times New Roman" w:hAnsi="Times New Roman" w:cs="Times New Roman"/>
          <w:sz w:val="28"/>
          <w:szCs w:val="28"/>
        </w:rPr>
        <w:t>обрыва</w:t>
      </w:r>
      <w:r w:rsidRPr="006C0B35">
        <w:rPr>
          <w:rFonts w:ascii="Times New Roman" w:hAnsi="Times New Roman" w:cs="Times New Roman"/>
          <w:sz w:val="28"/>
          <w:szCs w:val="28"/>
        </w:rPr>
        <w:t xml:space="preserve">», </w:t>
      </w:r>
      <w:r>
        <w:rPr>
          <w:rFonts w:ascii="Times New Roman" w:hAnsi="Times New Roman" w:cs="Times New Roman"/>
          <w:sz w:val="28"/>
          <w:szCs w:val="28"/>
          <w:lang w:val="ru-RU"/>
        </w:rPr>
        <w:t>—</w:t>
      </w:r>
      <w:r w:rsidRPr="006C0B35">
        <w:rPr>
          <w:rFonts w:ascii="Times New Roman" w:hAnsi="Times New Roman" w:cs="Times New Roman"/>
          <w:sz w:val="28"/>
          <w:szCs w:val="28"/>
        </w:rPr>
        <w:t xml:space="preserve"> </w:t>
      </w:r>
      <w:r w:rsidRPr="006C0B35">
        <w:rPr>
          <w:rFonts w:ascii="Times New Roman" w:hAnsi="Times New Roman" w:cs="Times New Roman"/>
          <w:sz w:val="28"/>
          <w:szCs w:val="28"/>
        </w:rPr>
        <w:lastRenderedPageBreak/>
        <w:t>сообщил доцент кафедры прочности летательных аппаратов НГТУ НЭТИ Анатолий Рыков.</w:t>
      </w:r>
    </w:p>
    <w:p w14:paraId="42FD5042" w14:textId="179D2533" w:rsidR="006C0B35" w:rsidRPr="006C0B35" w:rsidRDefault="00BA72BC" w:rsidP="006C0B35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Кулачок</w:t>
      </w:r>
      <w:r w:rsidR="006C0B35" w:rsidRPr="006C0B35">
        <w:rPr>
          <w:rFonts w:ascii="Times New Roman" w:hAnsi="Times New Roman" w:cs="Times New Roman"/>
          <w:sz w:val="28"/>
          <w:szCs w:val="28"/>
        </w:rPr>
        <w:t xml:space="preserve"> </w:t>
      </w:r>
      <w:r w:rsidR="00EC6845">
        <w:rPr>
          <w:rFonts w:ascii="Times New Roman" w:hAnsi="Times New Roman" w:cs="Times New Roman"/>
          <w:sz w:val="28"/>
          <w:szCs w:val="28"/>
          <w:lang w:val="ru-RU"/>
        </w:rPr>
        <w:t>изготавливается</w:t>
      </w:r>
      <w:r w:rsidR="006C0B35" w:rsidRPr="006C0B35">
        <w:rPr>
          <w:rFonts w:ascii="Times New Roman" w:hAnsi="Times New Roman" w:cs="Times New Roman"/>
          <w:sz w:val="28"/>
          <w:szCs w:val="28"/>
        </w:rPr>
        <w:t xml:space="preserve"> из непроводящих элементов. </w:t>
      </w:r>
      <w:r w:rsidRPr="006C0B35">
        <w:rPr>
          <w:rFonts w:ascii="Times New Roman" w:hAnsi="Times New Roman" w:cs="Times New Roman"/>
          <w:sz w:val="28"/>
          <w:szCs w:val="28"/>
        </w:rPr>
        <w:t xml:space="preserve">Конструкция </w:t>
      </w:r>
      <w:r w:rsidR="006C0B35" w:rsidRPr="006C0B35">
        <w:rPr>
          <w:rFonts w:ascii="Times New Roman" w:hAnsi="Times New Roman" w:cs="Times New Roman"/>
          <w:sz w:val="28"/>
          <w:szCs w:val="28"/>
        </w:rPr>
        <w:t>собранного в</w:t>
      </w:r>
      <w:r>
        <w:rPr>
          <w:rFonts w:ascii="Times New Roman" w:hAnsi="Times New Roman" w:cs="Times New Roman"/>
          <w:sz w:val="28"/>
          <w:szCs w:val="28"/>
        </w:rPr>
        <w:t xml:space="preserve"> лабораторных условиях макета </w:t>
      </w:r>
      <w:r>
        <w:rPr>
          <w:rFonts w:ascii="Times New Roman" w:hAnsi="Times New Roman" w:cs="Times New Roman"/>
          <w:sz w:val="28"/>
          <w:szCs w:val="28"/>
          <w:lang w:val="ru-RU"/>
        </w:rPr>
        <w:t>показывает</w:t>
      </w:r>
      <w:r w:rsidR="00EC6845">
        <w:rPr>
          <w:rFonts w:ascii="Times New Roman" w:hAnsi="Times New Roman" w:cs="Times New Roman"/>
          <w:sz w:val="28"/>
          <w:szCs w:val="28"/>
          <w:lang w:val="ru-RU"/>
        </w:rPr>
        <w:t xml:space="preserve">, что можно </w:t>
      </w:r>
      <w:r w:rsidR="006C0B35" w:rsidRPr="006C0B35">
        <w:rPr>
          <w:rFonts w:ascii="Times New Roman" w:hAnsi="Times New Roman" w:cs="Times New Roman"/>
          <w:sz w:val="28"/>
          <w:szCs w:val="28"/>
        </w:rPr>
        <w:t xml:space="preserve">создать систему таких приспособлений на каждый из пролетов электросети. В этом случае кулачок в конце пролета замыкают на </w:t>
      </w:r>
      <w:proofErr w:type="spellStart"/>
      <w:r w:rsidR="006C0B35" w:rsidRPr="006C0B35">
        <w:rPr>
          <w:rFonts w:ascii="Times New Roman" w:hAnsi="Times New Roman" w:cs="Times New Roman"/>
          <w:sz w:val="28"/>
          <w:szCs w:val="28"/>
        </w:rPr>
        <w:t>самопроводящую</w:t>
      </w:r>
      <w:proofErr w:type="spellEnd"/>
      <w:r w:rsidR="006C0B35" w:rsidRPr="006C0B35">
        <w:rPr>
          <w:rFonts w:ascii="Times New Roman" w:hAnsi="Times New Roman" w:cs="Times New Roman"/>
          <w:sz w:val="28"/>
          <w:szCs w:val="28"/>
        </w:rPr>
        <w:t xml:space="preserve"> ось, после чего запускают на следующий пролет.</w:t>
      </w:r>
    </w:p>
    <w:p w14:paraId="429DCCA2" w14:textId="66490318" w:rsidR="006C0B35" w:rsidRPr="006C0B35" w:rsidRDefault="006C0B35" w:rsidP="006C0B35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6C0B35">
        <w:rPr>
          <w:rFonts w:ascii="Times New Roman" w:hAnsi="Times New Roman" w:cs="Times New Roman"/>
          <w:sz w:val="28"/>
          <w:szCs w:val="28"/>
        </w:rPr>
        <w:t>По словам разработчика, технология применима и в метрополитене для обеспечения постоянного контакта токоприемника, находящегося на вагоне электропоезда</w:t>
      </w:r>
      <w:r w:rsidR="00EC684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Pr="006C0B35">
        <w:rPr>
          <w:rFonts w:ascii="Times New Roman" w:hAnsi="Times New Roman" w:cs="Times New Roman"/>
          <w:sz w:val="28"/>
          <w:szCs w:val="28"/>
        </w:rPr>
        <w:t xml:space="preserve">с третьим рельсом, обеспечивающим электроснабжение. </w:t>
      </w:r>
      <w:r w:rsidR="00790CFC">
        <w:rPr>
          <w:rFonts w:ascii="Times New Roman" w:hAnsi="Times New Roman" w:cs="Times New Roman"/>
          <w:sz w:val="28"/>
          <w:szCs w:val="28"/>
          <w:lang w:val="ru-RU"/>
        </w:rPr>
        <w:t xml:space="preserve">Разработка </w:t>
      </w:r>
      <w:r w:rsidRPr="006C0B35">
        <w:rPr>
          <w:rFonts w:ascii="Times New Roman" w:hAnsi="Times New Roman" w:cs="Times New Roman"/>
          <w:sz w:val="28"/>
          <w:szCs w:val="28"/>
        </w:rPr>
        <w:t>запатентована.</w:t>
      </w:r>
    </w:p>
    <w:p w14:paraId="0952D2BD" w14:textId="1C995D52" w:rsidR="00234D52" w:rsidRPr="00553159" w:rsidRDefault="00234D52" w:rsidP="006C0B35">
      <w:pPr>
        <w:suppressAutoHyphens/>
        <w:spacing w:after="120"/>
        <w:rPr>
          <w:rFonts w:ascii="Times New Roman" w:hAnsi="Times New Roman" w:cs="Times New Roman"/>
          <w:sz w:val="24"/>
          <w:szCs w:val="24"/>
        </w:rPr>
      </w:pPr>
      <w:r w:rsidRPr="00553159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p w14:paraId="496B62B8" w14:textId="77777777" w:rsidR="00234D52" w:rsidRPr="00553159" w:rsidRDefault="00234D52" w:rsidP="00234D52">
      <w:pPr>
        <w:suppressAutoHyphens/>
        <w:spacing w:after="120"/>
        <w:rPr>
          <w:rFonts w:ascii="Times New Roman" w:hAnsi="Times New Roman" w:cs="Times New Roman"/>
          <w:sz w:val="24"/>
          <w:szCs w:val="24"/>
        </w:rPr>
      </w:pPr>
      <w:r w:rsidRPr="00553159">
        <w:rPr>
          <w:rFonts w:ascii="Times New Roman" w:hAnsi="Times New Roman" w:cs="Times New Roman"/>
          <w:sz w:val="24"/>
          <w:szCs w:val="24"/>
        </w:rPr>
        <w:t>Для СМИ</w:t>
      </w:r>
    </w:p>
    <w:p w14:paraId="37B70051" w14:textId="77777777" w:rsidR="00234D52" w:rsidRPr="00234D52" w:rsidRDefault="00234D52" w:rsidP="00234D52">
      <w:pPr>
        <w:suppressAutoHyphens/>
        <w:rPr>
          <w:rFonts w:ascii="Times New Roman" w:hAnsi="Times New Roman" w:cs="Times New Roman"/>
          <w:color w:val="0000FF"/>
          <w:sz w:val="24"/>
          <w:szCs w:val="24"/>
          <w:u w:val="single"/>
        </w:rPr>
      </w:pPr>
      <w:r w:rsidRPr="00234D52">
        <w:rPr>
          <w:rFonts w:ascii="Times New Roman" w:hAnsi="Times New Roman" w:cs="Times New Roman"/>
          <w:color w:val="0000FF"/>
          <w:sz w:val="24"/>
          <w:szCs w:val="24"/>
        </w:rPr>
        <w:t xml:space="preserve">Юрий Лобанов, пресс-секретарь, +7-923-143-50-65, </w:t>
      </w:r>
      <w:hyperlink r:id="rId5" w:history="1">
        <w:r w:rsidRPr="00234D52">
          <w:rPr>
            <w:rFonts w:ascii="Times New Roman" w:hAnsi="Times New Roman" w:cs="Times New Roman"/>
            <w:color w:val="0000FF"/>
            <w:sz w:val="24"/>
            <w:szCs w:val="24"/>
            <w:u w:val="single"/>
          </w:rPr>
          <w:t>is@nstu.ru</w:t>
        </w:r>
      </w:hyperlink>
    </w:p>
    <w:p w14:paraId="0293E43E" w14:textId="77777777" w:rsidR="00234D52" w:rsidRPr="00234D52" w:rsidRDefault="00234D52" w:rsidP="00234D52">
      <w:pPr>
        <w:suppressAutoHyphens/>
        <w:spacing w:after="120"/>
        <w:rPr>
          <w:rFonts w:ascii="Times New Roman" w:hAnsi="Times New Roman" w:cs="Times New Roman"/>
          <w:sz w:val="24"/>
          <w:szCs w:val="24"/>
        </w:rPr>
      </w:pPr>
      <w:r w:rsidRPr="00234D52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234D52" w:rsidRPr="00234D52" w14:paraId="18CB0783" w14:textId="77777777" w:rsidTr="004D1D6C">
        <w:tc>
          <w:tcPr>
            <w:tcW w:w="3190" w:type="dxa"/>
            <w:shd w:val="clear" w:color="auto" w:fill="auto"/>
          </w:tcPr>
          <w:p w14:paraId="7EA7D691" w14:textId="4E8A72E2" w:rsidR="00234D52" w:rsidRPr="00234D52" w:rsidRDefault="00234D52" w:rsidP="004D1D6C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5510A674" wp14:editId="0B2611ED">
                  <wp:extent cx="152400" cy="142875"/>
                  <wp:effectExtent l="0" t="0" r="0" b="9525"/>
                  <wp:docPr id="11" name="Рисунок 11">
                    <a:hlinkClick xmlns:a="http://schemas.openxmlformats.org/drawingml/2006/main" r:id="rId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>
                            <a:hlinkClick r:id="rId6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8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07DF73CA" w14:textId="2BC36708" w:rsidR="00234D52" w:rsidRPr="00234D52" w:rsidRDefault="00234D52" w:rsidP="004D1D6C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7ACE81E2" wp14:editId="1A117BB4">
                  <wp:extent cx="152400" cy="152400"/>
                  <wp:effectExtent l="0" t="0" r="0" b="0"/>
                  <wp:docPr id="10" name="Рисунок 10">
                    <a:hlinkClick xmlns:a="http://schemas.openxmlformats.org/drawingml/2006/main" r:id="rId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>
                            <a:hlinkClick r:id="rId9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1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  <w:p w14:paraId="2269C136" w14:textId="78C7E518" w:rsidR="00234D52" w:rsidRPr="00234D52" w:rsidRDefault="00234D52" w:rsidP="004D1D6C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5F59C1D2" wp14:editId="046383E7">
                  <wp:extent cx="142875" cy="142875"/>
                  <wp:effectExtent l="0" t="0" r="9525" b="9525"/>
                  <wp:docPr id="9" name="Рисунок 9">
                    <a:hlinkClick xmlns:a="http://schemas.openxmlformats.org/drawingml/2006/main" r:id="rId1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>
                            <a:hlinkClick r:id="rId12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327" r="6891" b="543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4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facebook.com/</w:t>
              </w:r>
              <w:proofErr w:type="spellStart"/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14:paraId="4E25EA44" w14:textId="0C1EBBA0" w:rsidR="00234D52" w:rsidRPr="00234D52" w:rsidRDefault="00234D52" w:rsidP="004D1D6C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116D85E9" wp14:editId="0550E99C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1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        <a:hlinkClick r:id="rId15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7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youtube.com/user/</w:t>
              </w:r>
              <w:proofErr w:type="spellStart"/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VideoNSTU</w:t>
              </w:r>
              <w:proofErr w:type="spellEnd"/>
            </w:hyperlink>
          </w:p>
          <w:p w14:paraId="1F990EA4" w14:textId="5F8377F9" w:rsidR="00234D52" w:rsidRPr="00234D52" w:rsidRDefault="00234D52" w:rsidP="004D1D6C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31B6EF59" wp14:editId="2454AD27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1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        <a:hlinkClick r:id="rId18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0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instagram.com/</w:t>
              </w:r>
              <w:proofErr w:type="spellStart"/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nstu_online</w:t>
              </w:r>
              <w:proofErr w:type="spellEnd"/>
            </w:hyperlink>
            <w:r w:rsidRPr="00234D5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br/>
            </w: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5208E98B" wp14:editId="3D48F362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        <a:hlinkClick r:id="rId21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3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3AF46CE3" wp14:editId="6D124894">
                  <wp:extent cx="152400" cy="142875"/>
                  <wp:effectExtent l="0" t="0" r="0" b="9525"/>
                  <wp:docPr id="5" name="Рисунок 5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>
                            <a:hlinkClick r:id="rId24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6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14:paraId="4DD37E8C" w14:textId="068EEAF4" w:rsidR="00234D52" w:rsidRPr="00234D52" w:rsidRDefault="00234D52" w:rsidP="004D1D6C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4E020FD0" wp14:editId="0358F3D5">
                  <wp:extent cx="142875" cy="152400"/>
                  <wp:effectExtent l="0" t="0" r="9525" b="0"/>
                  <wp:docPr id="4" name="Рисунок 4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>
                            <a:hlinkClick r:id="rId27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9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14:paraId="45AA99F3" w14:textId="2DBE11B2" w:rsidR="00234D52" w:rsidRPr="00234D52" w:rsidRDefault="00234D52" w:rsidP="004D1D6C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4025861D" wp14:editId="68660AED">
                  <wp:extent cx="152400" cy="142875"/>
                  <wp:effectExtent l="0" t="0" r="0" b="9525"/>
                  <wp:docPr id="3" name="Рисунок 3">
                    <a:hlinkClick xmlns:a="http://schemas.openxmlformats.org/drawingml/2006/main" r:id="rId3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>
                            <a:hlinkClick r:id="rId30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2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  <w:p w14:paraId="3CE0D7FE" w14:textId="32771D05" w:rsidR="00234D52" w:rsidRPr="00234D52" w:rsidRDefault="00234D52" w:rsidP="004D1D6C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7A96E16C" wp14:editId="4C8F59DC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3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        <a:hlinkClick r:id="rId33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5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nstu.ru/is</w:t>
              </w:r>
            </w:hyperlink>
          </w:p>
        </w:tc>
      </w:tr>
    </w:tbl>
    <w:p w14:paraId="3FEBF712" w14:textId="77777777" w:rsidR="00234D52" w:rsidRPr="00234D52" w:rsidRDefault="00234D52" w:rsidP="00234D52">
      <w:pPr>
        <w:pStyle w:val="a5"/>
        <w:suppressAutoHyphens/>
        <w:spacing w:before="0" w:beforeAutospacing="0" w:after="0" w:afterAutospacing="0"/>
        <w:contextualSpacing/>
      </w:pPr>
    </w:p>
    <w:p w14:paraId="0DAFBF53" w14:textId="77777777" w:rsidR="00234D52" w:rsidRPr="00234D52" w:rsidRDefault="00234D52">
      <w:pPr>
        <w:rPr>
          <w:rFonts w:ascii="Times New Roman" w:hAnsi="Times New Roman" w:cs="Times New Roman"/>
          <w:sz w:val="28"/>
          <w:szCs w:val="28"/>
        </w:rPr>
      </w:pPr>
    </w:p>
    <w:sectPr w:rsidR="00234D52" w:rsidRPr="00234D52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5AD8"/>
    <w:rsid w:val="0006146D"/>
    <w:rsid w:val="00106012"/>
    <w:rsid w:val="00165794"/>
    <w:rsid w:val="00234D52"/>
    <w:rsid w:val="00255AD8"/>
    <w:rsid w:val="00437D53"/>
    <w:rsid w:val="00553159"/>
    <w:rsid w:val="005E2A73"/>
    <w:rsid w:val="006C0B35"/>
    <w:rsid w:val="007207C1"/>
    <w:rsid w:val="00790CFC"/>
    <w:rsid w:val="00BA72BC"/>
    <w:rsid w:val="00BB5BE7"/>
    <w:rsid w:val="00CF0234"/>
    <w:rsid w:val="00D56B02"/>
    <w:rsid w:val="00EC6845"/>
    <w:rsid w:val="00F86E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9A4AF3"/>
  <w15:docId w15:val="{AD7BA5B7-1E26-4882-A6F1-DC53C87B97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paragraph" w:customStyle="1" w:styleId="a5">
    <w:basedOn w:val="a"/>
    <w:next w:val="a6"/>
    <w:uiPriority w:val="99"/>
    <w:unhideWhenUsed/>
    <w:rsid w:val="00234D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/>
    </w:rPr>
  </w:style>
  <w:style w:type="paragraph" w:styleId="a6">
    <w:name w:val="Normal (Web)"/>
    <w:basedOn w:val="a"/>
    <w:uiPriority w:val="99"/>
    <w:semiHidden/>
    <w:unhideWhenUsed/>
    <w:rsid w:val="00234D52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png"/><Relationship Id="rId18" Type="http://schemas.openxmlformats.org/officeDocument/2006/relationships/hyperlink" Target="https://www.instagram.com/nstu_online/" TargetMode="External"/><Relationship Id="rId26" Type="http://schemas.openxmlformats.org/officeDocument/2006/relationships/hyperlink" Target="http://www.nstu.ru/video/" TargetMode="External"/><Relationship Id="rId21" Type="http://schemas.openxmlformats.org/officeDocument/2006/relationships/hyperlink" Target="http://www.nstu.ru/fotobank/" TargetMode="External"/><Relationship Id="rId34" Type="http://schemas.openxmlformats.org/officeDocument/2006/relationships/image" Target="media/image11.png"/><Relationship Id="rId7" Type="http://schemas.openxmlformats.org/officeDocument/2006/relationships/image" Target="media/image2.png"/><Relationship Id="rId12" Type="http://schemas.openxmlformats.org/officeDocument/2006/relationships/hyperlink" Target="https://www.facebook.com/nstunovosti/" TargetMode="External"/><Relationship Id="rId17" Type="http://schemas.openxmlformats.org/officeDocument/2006/relationships/hyperlink" Target="https://www.youtube.com/user/VideoNSTU" TargetMode="External"/><Relationship Id="rId25" Type="http://schemas.openxmlformats.org/officeDocument/2006/relationships/image" Target="media/image8.png"/><Relationship Id="rId33" Type="http://schemas.openxmlformats.org/officeDocument/2006/relationships/hyperlink" Target="http://nstu.ru/is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5.png"/><Relationship Id="rId20" Type="http://schemas.openxmlformats.org/officeDocument/2006/relationships/hyperlink" Target="https://www.instagram.com/nstu_online/" TargetMode="External"/><Relationship Id="rId29" Type="http://schemas.openxmlformats.org/officeDocument/2006/relationships/hyperlink" Target="http://www.nstu.ru/news" TargetMode="External"/><Relationship Id="rId1" Type="http://schemas.openxmlformats.org/officeDocument/2006/relationships/styles" Target="styles.xml"/><Relationship Id="rId6" Type="http://schemas.openxmlformats.org/officeDocument/2006/relationships/hyperlink" Target="https://twitter.com/nstu_news" TargetMode="External"/><Relationship Id="rId11" Type="http://schemas.openxmlformats.org/officeDocument/2006/relationships/hyperlink" Target="https://vk.com/nstu_vk" TargetMode="External"/><Relationship Id="rId24" Type="http://schemas.openxmlformats.org/officeDocument/2006/relationships/hyperlink" Target="http://www.nstu.ru/video/" TargetMode="External"/><Relationship Id="rId32" Type="http://schemas.openxmlformats.org/officeDocument/2006/relationships/hyperlink" Target="http://www.nstu.ru/pressreleases" TargetMode="External"/><Relationship Id="rId37" Type="http://schemas.openxmlformats.org/officeDocument/2006/relationships/theme" Target="theme/theme1.xml"/><Relationship Id="rId5" Type="http://schemas.openxmlformats.org/officeDocument/2006/relationships/hyperlink" Target="mailto:is@nstu.ru" TargetMode="External"/><Relationship Id="rId15" Type="http://schemas.openxmlformats.org/officeDocument/2006/relationships/hyperlink" Target="https://www.youtube.com/user/VideoNSTU" TargetMode="External"/><Relationship Id="rId23" Type="http://schemas.openxmlformats.org/officeDocument/2006/relationships/hyperlink" Target="http://www.nstu.ru/fotobank/" TargetMode="External"/><Relationship Id="rId28" Type="http://schemas.openxmlformats.org/officeDocument/2006/relationships/image" Target="media/image9.png"/><Relationship Id="rId36" Type="http://schemas.openxmlformats.org/officeDocument/2006/relationships/fontTable" Target="fontTable.xml"/><Relationship Id="rId10" Type="http://schemas.openxmlformats.org/officeDocument/2006/relationships/image" Target="media/image3.png"/><Relationship Id="rId19" Type="http://schemas.openxmlformats.org/officeDocument/2006/relationships/image" Target="media/image6.jpeg"/><Relationship Id="rId31" Type="http://schemas.openxmlformats.org/officeDocument/2006/relationships/image" Target="media/image10.png"/><Relationship Id="rId4" Type="http://schemas.openxmlformats.org/officeDocument/2006/relationships/image" Target="media/image1.png"/><Relationship Id="rId9" Type="http://schemas.openxmlformats.org/officeDocument/2006/relationships/hyperlink" Target="https://vk.com/nstu_vk" TargetMode="External"/><Relationship Id="rId14" Type="http://schemas.openxmlformats.org/officeDocument/2006/relationships/hyperlink" Target="https://www.facebook.com/nstunovosti/" TargetMode="External"/><Relationship Id="rId22" Type="http://schemas.openxmlformats.org/officeDocument/2006/relationships/image" Target="media/image7.jpeg"/><Relationship Id="rId27" Type="http://schemas.openxmlformats.org/officeDocument/2006/relationships/hyperlink" Target="http://www.nstu.ru/news" TargetMode="External"/><Relationship Id="rId30" Type="http://schemas.openxmlformats.org/officeDocument/2006/relationships/hyperlink" Target="http://www.nstu.ru/pressreleases" TargetMode="External"/><Relationship Id="rId35" Type="http://schemas.openxmlformats.org/officeDocument/2006/relationships/hyperlink" Target="http://nstu.ru/is" TargetMode="External"/><Relationship Id="rId8" Type="http://schemas.openxmlformats.org/officeDocument/2006/relationships/hyperlink" Target="https://twitter.com/nstu_news" TargetMode="External"/><Relationship Id="rId3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2</Pages>
  <Words>476</Words>
  <Characters>2717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7</cp:revision>
  <dcterms:created xsi:type="dcterms:W3CDTF">2021-10-28T04:07:00Z</dcterms:created>
  <dcterms:modified xsi:type="dcterms:W3CDTF">2021-11-02T04:46:00Z</dcterms:modified>
</cp:coreProperties>
</file>