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BFFD6D" w14:textId="17DF22EE" w:rsidR="00403464" w:rsidRPr="00AA0ABE" w:rsidRDefault="00F16CDB" w:rsidP="00585BAE">
      <w:pPr>
        <w:spacing w:after="0" w:line="240" w:lineRule="auto"/>
        <w:rPr>
          <w:rFonts w:asciiTheme="majorHAnsi" w:hAnsiTheme="majorHAnsi" w:cstheme="majorHAnsi"/>
          <w:b/>
        </w:rPr>
      </w:pPr>
      <w:r>
        <w:rPr>
          <w:noProof/>
        </w:rPr>
        <w:drawing>
          <wp:inline distT="0" distB="0" distL="0" distR="0" wp14:anchorId="2F206563" wp14:editId="7CAE8569">
            <wp:extent cx="1371600" cy="1096998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686" cy="11186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85BAE">
        <w:rPr>
          <w:rFonts w:ascii="Times New Roman" w:eastAsia="Arial" w:hAnsi="Times New Roman" w:cs="Times New Roman"/>
          <w:b/>
          <w:noProof/>
          <w:color w:val="000000"/>
          <w:sz w:val="32"/>
          <w:szCs w:val="32"/>
        </w:rPr>
        <w:drawing>
          <wp:inline distT="0" distB="0" distL="0" distR="0" wp14:anchorId="664BAFC4" wp14:editId="00A2F1F6">
            <wp:extent cx="4022090" cy="628201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5260" cy="636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33C479" w14:textId="795D5383" w:rsidR="00585BAE" w:rsidRDefault="00585BAE" w:rsidP="00585BAE">
      <w:pPr>
        <w:spacing w:after="0" w:line="240" w:lineRule="auto"/>
        <w:rPr>
          <w:rFonts w:asciiTheme="majorHAnsi" w:hAnsiTheme="majorHAnsi" w:cstheme="majorHAnsi"/>
          <w:b/>
        </w:rPr>
      </w:pPr>
    </w:p>
    <w:p w14:paraId="5B1B6824" w14:textId="00040B57" w:rsidR="00403464" w:rsidRDefault="005511E4" w:rsidP="00585BAE">
      <w:pPr>
        <w:spacing w:after="0" w:line="240" w:lineRule="auto"/>
        <w:rPr>
          <w:rFonts w:asciiTheme="majorHAnsi" w:hAnsiTheme="majorHAnsi" w:cstheme="majorHAnsi"/>
          <w:b/>
        </w:rPr>
      </w:pPr>
      <w:r w:rsidRPr="00AA0ABE">
        <w:rPr>
          <w:rFonts w:asciiTheme="majorHAnsi" w:hAnsiTheme="majorHAnsi" w:cstheme="majorHAnsi"/>
          <w:b/>
        </w:rPr>
        <w:t>ПРИГЛАШЕНИЕ ДЛЯ СМИ</w:t>
      </w:r>
    </w:p>
    <w:p w14:paraId="04714593" w14:textId="77777777" w:rsidR="003E0C83" w:rsidRPr="003E0C83" w:rsidRDefault="003E0C83" w:rsidP="00585BAE">
      <w:pPr>
        <w:spacing w:after="0" w:line="240" w:lineRule="auto"/>
        <w:rPr>
          <w:rFonts w:asciiTheme="majorHAnsi" w:hAnsiTheme="majorHAnsi" w:cstheme="majorHAnsi"/>
          <w:b/>
        </w:rPr>
      </w:pPr>
    </w:p>
    <w:p w14:paraId="45771A2C" w14:textId="77777777" w:rsidR="00403464" w:rsidRPr="00921D11" w:rsidRDefault="005511E4" w:rsidP="00585BAE">
      <w:pPr>
        <w:spacing w:after="0" w:line="240" w:lineRule="auto"/>
        <w:rPr>
          <w:rFonts w:asciiTheme="majorHAnsi" w:hAnsiTheme="majorHAnsi" w:cstheme="majorHAnsi"/>
        </w:rPr>
      </w:pPr>
      <w:r w:rsidRPr="00921D11">
        <w:rPr>
          <w:rFonts w:asciiTheme="majorHAnsi" w:hAnsiTheme="majorHAnsi" w:cstheme="majorHAnsi"/>
        </w:rPr>
        <w:t>Уважаемые коллеги!</w:t>
      </w:r>
    </w:p>
    <w:p w14:paraId="36357A4D" w14:textId="77777777" w:rsidR="00403464" w:rsidRPr="00AA0ABE" w:rsidRDefault="00403464" w:rsidP="00585BAE">
      <w:pPr>
        <w:spacing w:after="0" w:line="240" w:lineRule="auto"/>
        <w:rPr>
          <w:rFonts w:asciiTheme="majorHAnsi" w:hAnsiTheme="majorHAnsi" w:cstheme="majorHAnsi"/>
        </w:rPr>
      </w:pPr>
    </w:p>
    <w:p w14:paraId="462742C0" w14:textId="77777777" w:rsidR="00B24013" w:rsidRPr="00B24013" w:rsidRDefault="00B24013" w:rsidP="00585BAE">
      <w:pPr>
        <w:spacing w:after="0" w:line="240" w:lineRule="auto"/>
        <w:rPr>
          <w:rFonts w:asciiTheme="majorHAnsi" w:hAnsiTheme="majorHAnsi" w:cstheme="majorHAnsi"/>
          <w:b/>
          <w:bCs/>
        </w:rPr>
      </w:pPr>
      <w:r w:rsidRPr="00B24013">
        <w:rPr>
          <w:rFonts w:asciiTheme="majorHAnsi" w:hAnsiTheme="majorHAnsi" w:cstheme="majorHAnsi"/>
          <w:b/>
          <w:bCs/>
        </w:rPr>
        <w:t>Приглашаем вас на молодежный форум «Трансфер знаний. Технологии будущего»</w:t>
      </w:r>
    </w:p>
    <w:p w14:paraId="6B389E3B" w14:textId="77777777" w:rsidR="00B24013" w:rsidRPr="00B24013" w:rsidRDefault="00B24013" w:rsidP="00585BAE">
      <w:pPr>
        <w:spacing w:after="0" w:line="240" w:lineRule="auto"/>
        <w:rPr>
          <w:rFonts w:asciiTheme="majorHAnsi" w:hAnsiTheme="majorHAnsi" w:cstheme="majorHAnsi"/>
        </w:rPr>
      </w:pPr>
    </w:p>
    <w:p w14:paraId="3432EB02" w14:textId="3168116B" w:rsidR="00B24013" w:rsidRDefault="00B24013" w:rsidP="00585BAE">
      <w:pPr>
        <w:rPr>
          <w:color w:val="000000" w:themeColor="text1"/>
        </w:rPr>
      </w:pPr>
      <w:r w:rsidRPr="00F21B56">
        <w:rPr>
          <w:color w:val="000000" w:themeColor="text1"/>
        </w:rPr>
        <w:t xml:space="preserve">25 и 26 ноября в Новосибирске будет проходить научно-образовательный форум для молодежи «Трансфер знаний. Технологии будущего» </w:t>
      </w:r>
      <w:r w:rsidRPr="00B24013">
        <w:rPr>
          <w:b/>
          <w:bCs/>
          <w:color w:val="000000" w:themeColor="text1"/>
        </w:rPr>
        <w:t>Российского общества «Знание».</w:t>
      </w:r>
      <w:r w:rsidRPr="00F21B56">
        <w:rPr>
          <w:color w:val="000000" w:themeColor="text1"/>
        </w:rPr>
        <w:t xml:space="preserve"> Эксперты в области науки и инноваций, лингвистики, педагогики и экономики обсудят с участниками тренды в </w:t>
      </w:r>
      <w:r w:rsidR="00DA5F5F">
        <w:rPr>
          <w:color w:val="000000" w:themeColor="text1"/>
        </w:rPr>
        <w:t>сфере</w:t>
      </w:r>
      <w:r w:rsidRPr="00F21B56">
        <w:rPr>
          <w:color w:val="000000" w:themeColor="text1"/>
        </w:rPr>
        <w:t xml:space="preserve"> применения искусственного интеллекта, технологий виртуальной и дополненной реальности, робототехники, машинного обучения. Будут рассматриваться вопросы безопасности и сохранения культурного наследия в цифровой среде, особенности разработки современных учебных пособий. Состоятся лекции и дискуссии о новых материалах и перспективных производственных технологиях в медицине, нефтедобывающей промышленности. В фокусе внимания окажутся зеленые тренды глобальной энергетики, аддитивные технологии и многое другое. </w:t>
      </w:r>
    </w:p>
    <w:p w14:paraId="128DD036" w14:textId="6725793F" w:rsidR="00B24013" w:rsidRDefault="00B24013" w:rsidP="00585BAE">
      <w:pPr>
        <w:spacing w:after="0" w:line="240" w:lineRule="auto"/>
      </w:pPr>
      <w:r>
        <w:t>Форум проходит в</w:t>
      </w:r>
      <w:r w:rsidRPr="00483CF9">
        <w:t xml:space="preserve"> рамках </w:t>
      </w:r>
      <w:r>
        <w:t xml:space="preserve">федерального </w:t>
      </w:r>
      <w:r w:rsidRPr="00483CF9">
        <w:t xml:space="preserve">просветительского проекта </w:t>
      </w:r>
      <w:r w:rsidRPr="00DA5F5F">
        <w:rPr>
          <w:b/>
          <w:bCs/>
        </w:rPr>
        <w:t>«Умный маршрут»</w:t>
      </w:r>
      <w:r w:rsidR="00DA5F5F">
        <w:rPr>
          <w:b/>
          <w:bCs/>
        </w:rPr>
        <w:t>, организованного Российским обществом «Знание»,</w:t>
      </w:r>
      <w:r>
        <w:t xml:space="preserve"> с привлечением и</w:t>
      </w:r>
      <w:r w:rsidRPr="00483CF9">
        <w:t>звестны</w:t>
      </w:r>
      <w:r>
        <w:t>х</w:t>
      </w:r>
      <w:r w:rsidRPr="00483CF9">
        <w:t xml:space="preserve"> </w:t>
      </w:r>
      <w:r>
        <w:t xml:space="preserve">специалистов из разных сфер, </w:t>
      </w:r>
      <w:r w:rsidRPr="00483CF9">
        <w:t>учены</w:t>
      </w:r>
      <w:r>
        <w:t>х</w:t>
      </w:r>
      <w:r w:rsidRPr="00483CF9">
        <w:t>, предпринимател</w:t>
      </w:r>
      <w:r>
        <w:t xml:space="preserve">ей, </w:t>
      </w:r>
      <w:r w:rsidRPr="00483CF9">
        <w:t>деятел</w:t>
      </w:r>
      <w:r>
        <w:t>ей</w:t>
      </w:r>
      <w:r w:rsidRPr="00483CF9">
        <w:t xml:space="preserve"> искусства </w:t>
      </w:r>
      <w:r>
        <w:t xml:space="preserve">и культуры, которые делятся опытом и мотивируют </w:t>
      </w:r>
      <w:r w:rsidRPr="00483CF9">
        <w:t>молодое поколение на созидательную деятельность, саморазвитие и реализацию своих талантов в стране.</w:t>
      </w:r>
    </w:p>
    <w:p w14:paraId="6579758A" w14:textId="77777777" w:rsidR="00B24013" w:rsidRDefault="00B24013" w:rsidP="00585BAE">
      <w:pPr>
        <w:spacing w:after="0" w:line="240" w:lineRule="auto"/>
      </w:pPr>
    </w:p>
    <w:p w14:paraId="206E7E13" w14:textId="78B24BB6" w:rsidR="00B24013" w:rsidRPr="00B24013" w:rsidRDefault="00B24013" w:rsidP="00585BAE">
      <w:pPr>
        <w:spacing w:after="120" w:line="240" w:lineRule="auto"/>
        <w:rPr>
          <w:rFonts w:asciiTheme="majorHAnsi" w:hAnsiTheme="majorHAnsi" w:cstheme="majorHAnsi"/>
          <w:b/>
        </w:rPr>
      </w:pPr>
      <w:r w:rsidRPr="00432024">
        <w:rPr>
          <w:rFonts w:asciiTheme="majorHAnsi" w:hAnsiTheme="majorHAnsi" w:cstheme="majorHAnsi"/>
          <w:b/>
        </w:rPr>
        <w:t xml:space="preserve">Программа форума </w:t>
      </w:r>
      <w:r>
        <w:rPr>
          <w:rFonts w:asciiTheme="majorHAnsi" w:hAnsiTheme="majorHAnsi" w:cstheme="majorHAnsi"/>
          <w:b/>
        </w:rPr>
        <w:t xml:space="preserve">и регистрация </w:t>
      </w:r>
      <w:r w:rsidRPr="00432024">
        <w:rPr>
          <w:rFonts w:asciiTheme="majorHAnsi" w:hAnsiTheme="majorHAnsi" w:cstheme="majorHAnsi"/>
          <w:b/>
        </w:rPr>
        <w:t>доступн</w:t>
      </w:r>
      <w:r>
        <w:rPr>
          <w:rFonts w:asciiTheme="majorHAnsi" w:hAnsiTheme="majorHAnsi" w:cstheme="majorHAnsi"/>
          <w:b/>
        </w:rPr>
        <w:t>ы</w:t>
      </w:r>
      <w:r w:rsidRPr="00432024">
        <w:rPr>
          <w:rFonts w:asciiTheme="majorHAnsi" w:hAnsiTheme="majorHAnsi" w:cstheme="majorHAnsi"/>
          <w:b/>
        </w:rPr>
        <w:t xml:space="preserve"> </w:t>
      </w:r>
      <w:hyperlink r:id="rId9" w:history="1">
        <w:r w:rsidRPr="00AF416E">
          <w:rPr>
            <w:rStyle w:val="a5"/>
            <w:rFonts w:asciiTheme="majorHAnsi" w:hAnsiTheme="majorHAnsi" w:cstheme="majorHAnsi"/>
            <w:b/>
          </w:rPr>
          <w:t>по ссылке</w:t>
        </w:r>
      </w:hyperlink>
      <w:r w:rsidRPr="00AF416E">
        <w:rPr>
          <w:rFonts w:asciiTheme="majorHAnsi" w:hAnsiTheme="majorHAnsi" w:cstheme="majorHAnsi"/>
          <w:b/>
        </w:rPr>
        <w:t>.</w:t>
      </w:r>
    </w:p>
    <w:p w14:paraId="1ECB1BFB" w14:textId="77777777" w:rsidR="00E41C65" w:rsidRDefault="00B24013" w:rsidP="00585BAE">
      <w:pPr>
        <w:rPr>
          <w:b/>
          <w:bCs/>
        </w:rPr>
      </w:pPr>
      <w:r w:rsidRPr="008C3885">
        <w:rPr>
          <w:b/>
          <w:bCs/>
        </w:rPr>
        <w:t>Ньюсмейкер</w:t>
      </w:r>
      <w:r w:rsidR="00972C57">
        <w:rPr>
          <w:b/>
          <w:bCs/>
        </w:rPr>
        <w:t>ы</w:t>
      </w:r>
      <w:r w:rsidRPr="008C3885">
        <w:rPr>
          <w:b/>
          <w:bCs/>
        </w:rPr>
        <w:t xml:space="preserve"> форума</w:t>
      </w:r>
      <w:r w:rsidR="00E41C65">
        <w:rPr>
          <w:b/>
          <w:bCs/>
        </w:rPr>
        <w:t>:</w:t>
      </w:r>
    </w:p>
    <w:p w14:paraId="3AEDB9F8" w14:textId="027C1AA3" w:rsidR="00E41C65" w:rsidRPr="00E41C65" w:rsidRDefault="00972C57" w:rsidP="00585BAE">
      <w:pPr>
        <w:pStyle w:val="a7"/>
        <w:numPr>
          <w:ilvl w:val="0"/>
          <w:numId w:val="7"/>
        </w:numPr>
        <w:rPr>
          <w:bCs/>
        </w:rPr>
      </w:pPr>
      <w:r w:rsidRPr="00E41C65">
        <w:rPr>
          <w:b/>
          <w:bCs/>
        </w:rPr>
        <w:t xml:space="preserve">Арсений Майоров, </w:t>
      </w:r>
      <w:r w:rsidRPr="00E41C65">
        <w:rPr>
          <w:bCs/>
        </w:rPr>
        <w:t>заместитель генерального директора Российского общества «Знание»</w:t>
      </w:r>
      <w:r w:rsidR="00E41C65">
        <w:rPr>
          <w:bCs/>
        </w:rPr>
        <w:t>;</w:t>
      </w:r>
    </w:p>
    <w:p w14:paraId="37A6E7E0" w14:textId="0F3600E3" w:rsidR="00E41C65" w:rsidRPr="00E41C65" w:rsidRDefault="00BB167D" w:rsidP="00585BAE">
      <w:pPr>
        <w:pStyle w:val="a7"/>
        <w:numPr>
          <w:ilvl w:val="0"/>
          <w:numId w:val="7"/>
        </w:numPr>
        <w:rPr>
          <w:b/>
          <w:bCs/>
        </w:rPr>
      </w:pPr>
      <w:r>
        <w:rPr>
          <w:b/>
          <w:bCs/>
        </w:rPr>
        <w:t>Алексей</w:t>
      </w:r>
      <w:r w:rsidRPr="00E41C65">
        <w:rPr>
          <w:b/>
          <w:bCs/>
        </w:rPr>
        <w:t xml:space="preserve"> </w:t>
      </w:r>
      <w:proofErr w:type="spellStart"/>
      <w:r w:rsidR="00E41C65" w:rsidRPr="00E41C65">
        <w:rPr>
          <w:b/>
          <w:bCs/>
        </w:rPr>
        <w:t>Низковский</w:t>
      </w:r>
      <w:proofErr w:type="spellEnd"/>
      <w:r w:rsidR="00E41C65">
        <w:rPr>
          <w:b/>
          <w:bCs/>
        </w:rPr>
        <w:t>,</w:t>
      </w:r>
      <w:r w:rsidR="00E41C65" w:rsidRPr="00E41C65">
        <w:rPr>
          <w:bCs/>
        </w:rPr>
        <w:t xml:space="preserve"> </w:t>
      </w:r>
      <w:r w:rsidR="00165C41" w:rsidRPr="00E41C65">
        <w:rPr>
          <w:bCs/>
        </w:rPr>
        <w:t xml:space="preserve">директор </w:t>
      </w:r>
      <w:r>
        <w:rPr>
          <w:bCs/>
        </w:rPr>
        <w:t>Ц</w:t>
      </w:r>
      <w:r w:rsidR="00165C41" w:rsidRPr="00E41C65">
        <w:rPr>
          <w:bCs/>
        </w:rPr>
        <w:t xml:space="preserve">ентра регионального развития </w:t>
      </w:r>
      <w:r>
        <w:rPr>
          <w:bCs/>
        </w:rPr>
        <w:t xml:space="preserve">при </w:t>
      </w:r>
      <w:r w:rsidR="00165C41" w:rsidRPr="00E41C65">
        <w:rPr>
          <w:bCs/>
        </w:rPr>
        <w:t>Министерств</w:t>
      </w:r>
      <w:r>
        <w:rPr>
          <w:bCs/>
        </w:rPr>
        <w:t>е</w:t>
      </w:r>
      <w:r w:rsidR="00165C41" w:rsidRPr="00E41C65">
        <w:rPr>
          <w:bCs/>
        </w:rPr>
        <w:t xml:space="preserve"> экономического развития Новосибирской области</w:t>
      </w:r>
      <w:r w:rsidR="00E41C65">
        <w:rPr>
          <w:b/>
          <w:bCs/>
        </w:rPr>
        <w:t>;</w:t>
      </w:r>
      <w:r w:rsidR="00F904B9" w:rsidRPr="00E41C65">
        <w:rPr>
          <w:b/>
          <w:bCs/>
        </w:rPr>
        <w:t xml:space="preserve"> </w:t>
      </w:r>
      <w:bookmarkStart w:id="0" w:name="_Hlk88576191"/>
    </w:p>
    <w:p w14:paraId="1FA72D78" w14:textId="7490755A" w:rsidR="00E41C65" w:rsidRPr="00E41C65" w:rsidRDefault="00E41C65" w:rsidP="00585BAE">
      <w:pPr>
        <w:pStyle w:val="a7"/>
        <w:numPr>
          <w:ilvl w:val="0"/>
          <w:numId w:val="7"/>
        </w:numPr>
        <w:rPr>
          <w:bCs/>
        </w:rPr>
      </w:pPr>
      <w:proofErr w:type="spellStart"/>
      <w:r w:rsidRPr="00E41C65">
        <w:rPr>
          <w:b/>
          <w:bCs/>
        </w:rPr>
        <w:t>Райфа</w:t>
      </w:r>
      <w:proofErr w:type="spellEnd"/>
      <w:r w:rsidRPr="00E41C65">
        <w:rPr>
          <w:b/>
          <w:bCs/>
        </w:rPr>
        <w:t xml:space="preserve"> </w:t>
      </w:r>
      <w:proofErr w:type="spellStart"/>
      <w:r w:rsidRPr="00E41C65">
        <w:rPr>
          <w:b/>
          <w:bCs/>
        </w:rPr>
        <w:t>Биткова</w:t>
      </w:r>
      <w:proofErr w:type="spellEnd"/>
      <w:r>
        <w:rPr>
          <w:b/>
          <w:bCs/>
        </w:rPr>
        <w:t>,</w:t>
      </w:r>
      <w:r w:rsidRPr="00E41C65">
        <w:rPr>
          <w:bCs/>
        </w:rPr>
        <w:t xml:space="preserve"> </w:t>
      </w:r>
      <w:r w:rsidR="00F904B9" w:rsidRPr="00E41C65">
        <w:rPr>
          <w:bCs/>
        </w:rPr>
        <w:t>советник президента РАН, ведущий эксперт Комитета Совета Федерации по науке, образованию и культуре</w:t>
      </w:r>
      <w:bookmarkEnd w:id="0"/>
      <w:r>
        <w:rPr>
          <w:b/>
          <w:bCs/>
        </w:rPr>
        <w:t>;</w:t>
      </w:r>
    </w:p>
    <w:p w14:paraId="4DE51BA8" w14:textId="75A885AE" w:rsidR="00B24013" w:rsidRPr="00E41C65" w:rsidRDefault="00E41C65" w:rsidP="00585BAE">
      <w:pPr>
        <w:pStyle w:val="a7"/>
        <w:numPr>
          <w:ilvl w:val="0"/>
          <w:numId w:val="7"/>
        </w:numPr>
        <w:rPr>
          <w:bCs/>
        </w:rPr>
      </w:pPr>
      <w:r w:rsidRPr="00E41C65">
        <w:rPr>
          <w:b/>
          <w:bCs/>
        </w:rPr>
        <w:t>Наталья Иванова</w:t>
      </w:r>
      <w:r>
        <w:rPr>
          <w:bCs/>
        </w:rPr>
        <w:t xml:space="preserve">, </w:t>
      </w:r>
      <w:r w:rsidR="00165C41" w:rsidRPr="00E41C65">
        <w:rPr>
          <w:bCs/>
        </w:rPr>
        <w:t>руководитель компании IPR MEDIA</w:t>
      </w:r>
      <w:r>
        <w:rPr>
          <w:bCs/>
        </w:rPr>
        <w:t>.</w:t>
      </w:r>
    </w:p>
    <w:p w14:paraId="6962CB27" w14:textId="77777777" w:rsidR="00B24013" w:rsidRPr="00F21B56" w:rsidRDefault="00B24013" w:rsidP="00585BAE">
      <w:pPr>
        <w:rPr>
          <w:b/>
          <w:color w:val="000000" w:themeColor="text1"/>
        </w:rPr>
      </w:pPr>
      <w:r w:rsidRPr="00F21B56">
        <w:rPr>
          <w:b/>
          <w:color w:val="000000" w:themeColor="text1"/>
        </w:rPr>
        <w:t xml:space="preserve">Спикеры: </w:t>
      </w:r>
    </w:p>
    <w:p w14:paraId="0E18902E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Анастасия Колмогорова</w:t>
      </w:r>
      <w:r w:rsidRPr="00F21B56">
        <w:rPr>
          <w:bCs/>
          <w:color w:val="000000" w:themeColor="text1"/>
        </w:rPr>
        <w:t>, заведующая кафедрой романских языков и прикладной лингвистики Сибирского федерального университета;</w:t>
      </w:r>
      <w:r w:rsidRPr="00F21B56">
        <w:rPr>
          <w:bCs/>
          <w:color w:val="000000" w:themeColor="text1"/>
        </w:rPr>
        <w:tab/>
      </w:r>
      <w:r w:rsidRPr="00F21B56">
        <w:rPr>
          <w:bCs/>
          <w:color w:val="000000" w:themeColor="text1"/>
        </w:rPr>
        <w:tab/>
      </w:r>
    </w:p>
    <w:p w14:paraId="5F5FF599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proofErr w:type="spellStart"/>
      <w:r w:rsidRPr="00F21B56">
        <w:rPr>
          <w:b/>
          <w:color w:val="000000" w:themeColor="text1"/>
        </w:rPr>
        <w:t>Олеслав</w:t>
      </w:r>
      <w:proofErr w:type="spellEnd"/>
      <w:r w:rsidRPr="00F21B56">
        <w:rPr>
          <w:b/>
          <w:color w:val="000000" w:themeColor="text1"/>
        </w:rPr>
        <w:t xml:space="preserve"> </w:t>
      </w:r>
      <w:proofErr w:type="spellStart"/>
      <w:r w:rsidRPr="00F21B56">
        <w:rPr>
          <w:b/>
          <w:color w:val="000000" w:themeColor="text1"/>
        </w:rPr>
        <w:t>Антамошкин</w:t>
      </w:r>
      <w:proofErr w:type="spellEnd"/>
      <w:r w:rsidRPr="00F21B56">
        <w:rPr>
          <w:bCs/>
          <w:color w:val="000000" w:themeColor="text1"/>
        </w:rPr>
        <w:t>, профессор Сибирского федерального университета;</w:t>
      </w:r>
    </w:p>
    <w:p w14:paraId="7F5DD3F5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Елена Чистова</w:t>
      </w:r>
      <w:r w:rsidRPr="00F21B56">
        <w:rPr>
          <w:bCs/>
          <w:color w:val="000000" w:themeColor="text1"/>
        </w:rPr>
        <w:t>, заведующая кафедрой восточных языков Института филологии и языковой коммуникации ФГАОУ ВО Сибирского федерального университета;</w:t>
      </w:r>
    </w:p>
    <w:p w14:paraId="4D9954FD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 xml:space="preserve">Денис </w:t>
      </w:r>
      <w:proofErr w:type="spellStart"/>
      <w:r w:rsidRPr="00F21B56">
        <w:rPr>
          <w:b/>
          <w:color w:val="000000" w:themeColor="text1"/>
        </w:rPr>
        <w:t>Вайцель</w:t>
      </w:r>
      <w:proofErr w:type="spellEnd"/>
      <w:r w:rsidRPr="00F21B56">
        <w:rPr>
          <w:bCs/>
          <w:color w:val="000000" w:themeColor="text1"/>
        </w:rPr>
        <w:t>, директор Межфакультетского технопарка универсальных педагогических компетенций Алтайского государственного педагогического университета;</w:t>
      </w:r>
    </w:p>
    <w:p w14:paraId="0E5E58D6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 xml:space="preserve">Павел </w:t>
      </w:r>
      <w:proofErr w:type="spellStart"/>
      <w:r w:rsidRPr="00F21B56">
        <w:rPr>
          <w:b/>
          <w:color w:val="000000" w:themeColor="text1"/>
        </w:rPr>
        <w:t>Ложников</w:t>
      </w:r>
      <w:proofErr w:type="spellEnd"/>
      <w:r w:rsidRPr="00F21B56">
        <w:rPr>
          <w:bCs/>
          <w:color w:val="000000" w:themeColor="text1"/>
        </w:rPr>
        <w:t>, заведующий кафедрой «Комплексная защита информации» Омского государственного технического университета;</w:t>
      </w:r>
    </w:p>
    <w:p w14:paraId="5482C4EF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 xml:space="preserve">Евгений </w:t>
      </w:r>
      <w:proofErr w:type="spellStart"/>
      <w:r w:rsidRPr="00F21B56">
        <w:rPr>
          <w:b/>
          <w:color w:val="000000" w:themeColor="text1"/>
        </w:rPr>
        <w:t>Щекотин</w:t>
      </w:r>
      <w:proofErr w:type="spellEnd"/>
      <w:r w:rsidRPr="00F21B56">
        <w:rPr>
          <w:bCs/>
          <w:color w:val="000000" w:themeColor="text1"/>
        </w:rPr>
        <w:t xml:space="preserve">, заведующий лабораторией цифровых методов изучения общества и экономики Новосибирского государственного университета экономики и управления; </w:t>
      </w:r>
    </w:p>
    <w:p w14:paraId="37C9F1B2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lastRenderedPageBreak/>
        <w:t>Михаил Лопатин</w:t>
      </w:r>
      <w:r w:rsidRPr="00F21B56">
        <w:rPr>
          <w:bCs/>
          <w:color w:val="000000" w:themeColor="text1"/>
        </w:rPr>
        <w:t>, исследователь НИЦ социально-гуманитарной информатики Балтийского федерального университета им. И. Канта;</w:t>
      </w:r>
    </w:p>
    <w:p w14:paraId="594A1094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Вячеслав Верещагин</w:t>
      </w:r>
      <w:r w:rsidRPr="00F21B56">
        <w:rPr>
          <w:bCs/>
          <w:color w:val="000000" w:themeColor="text1"/>
        </w:rPr>
        <w:t>, исследователь НИЦ социально-гуманитарной информатики Балтийского федерального университета им. И. Канта;</w:t>
      </w:r>
    </w:p>
    <w:p w14:paraId="096AF295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Дмитрий Перфильев</w:t>
      </w:r>
      <w:r w:rsidRPr="00F21B56">
        <w:rPr>
          <w:bCs/>
          <w:color w:val="000000" w:themeColor="text1"/>
        </w:rPr>
        <w:t>, доцент кафедры систем искусственного интеллекта Института космических информационных технологий Сибирского федерального университета;</w:t>
      </w:r>
    </w:p>
    <w:p w14:paraId="66E8F86C" w14:textId="2F3431E4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 xml:space="preserve">Надежда </w:t>
      </w:r>
      <w:proofErr w:type="spellStart"/>
      <w:r w:rsidRPr="00F21B56">
        <w:rPr>
          <w:b/>
          <w:color w:val="000000" w:themeColor="text1"/>
        </w:rPr>
        <w:t>Поврозник</w:t>
      </w:r>
      <w:proofErr w:type="spellEnd"/>
      <w:r w:rsidRPr="00F21B56">
        <w:rPr>
          <w:bCs/>
          <w:color w:val="000000" w:themeColor="text1"/>
        </w:rPr>
        <w:t>, доцент кафедры междисциплинарных исторических исследований, заместитель декана по науке Пермского государственного национального исследовательского университета;</w:t>
      </w:r>
    </w:p>
    <w:p w14:paraId="128F2D37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Дмитрий Назаров</w:t>
      </w:r>
      <w:r w:rsidRPr="00F21B56">
        <w:rPr>
          <w:bCs/>
          <w:color w:val="000000" w:themeColor="text1"/>
        </w:rPr>
        <w:t>, заведующий кафедрой бизнес-информатики Уральского государственного экономического университета, доцент, член IEEE;</w:t>
      </w:r>
      <w:r w:rsidRPr="00F21B56">
        <w:rPr>
          <w:bCs/>
          <w:color w:val="000000" w:themeColor="text1"/>
        </w:rPr>
        <w:tab/>
      </w:r>
    </w:p>
    <w:p w14:paraId="19C652A0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Алексей Ушаков</w:t>
      </w:r>
      <w:r w:rsidRPr="00F21B56">
        <w:rPr>
          <w:bCs/>
          <w:color w:val="000000" w:themeColor="text1"/>
        </w:rPr>
        <w:t>, доцент кафедры информационных технологий института информационных технологий и физико-математического образования Алтайского государственного педагогического университета, член ассоциации «Образовательная робототехника в Алтайском крае»;</w:t>
      </w:r>
    </w:p>
    <w:p w14:paraId="685C8E14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Евдокия Бушуева</w:t>
      </w:r>
      <w:r w:rsidRPr="00F21B56">
        <w:rPr>
          <w:bCs/>
          <w:color w:val="000000" w:themeColor="text1"/>
        </w:rPr>
        <w:t>, инженер кафедры материаловедения в машиностроении Новосибирского государственного технического университета;</w:t>
      </w:r>
    </w:p>
    <w:p w14:paraId="41C379D2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Лариса Петренко</w:t>
      </w:r>
      <w:r w:rsidRPr="00F21B56">
        <w:rPr>
          <w:bCs/>
          <w:color w:val="000000" w:themeColor="text1"/>
        </w:rPr>
        <w:t>, доцент Тюменского индустриального университета;</w:t>
      </w:r>
    </w:p>
    <w:p w14:paraId="03253DFE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Руслан Кузьмин</w:t>
      </w:r>
      <w:r w:rsidRPr="00F21B56">
        <w:rPr>
          <w:bCs/>
          <w:color w:val="000000" w:themeColor="text1"/>
        </w:rPr>
        <w:t>, инженер центра коллективного пользования «Структура, механические и физические свойства материалов» Новосибирского государственного технического университета;</w:t>
      </w:r>
      <w:r w:rsidRPr="00F21B56">
        <w:rPr>
          <w:bCs/>
          <w:color w:val="000000" w:themeColor="text1"/>
        </w:rPr>
        <w:tab/>
      </w:r>
    </w:p>
    <w:p w14:paraId="46C7DE70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 xml:space="preserve">Мария </w:t>
      </w:r>
      <w:proofErr w:type="spellStart"/>
      <w:r w:rsidRPr="00F21B56">
        <w:rPr>
          <w:b/>
          <w:color w:val="000000" w:themeColor="text1"/>
        </w:rPr>
        <w:t>Рашковец</w:t>
      </w:r>
      <w:proofErr w:type="spellEnd"/>
      <w:r w:rsidRPr="00F21B56">
        <w:rPr>
          <w:bCs/>
          <w:color w:val="000000" w:themeColor="text1"/>
        </w:rPr>
        <w:t>, инженер центра коллективного пользования «Структура, механические и физические свойства материалов» Новосибирского государственного технического университета;</w:t>
      </w:r>
      <w:r w:rsidRPr="00F21B56">
        <w:rPr>
          <w:bCs/>
          <w:color w:val="000000" w:themeColor="text1"/>
        </w:rPr>
        <w:tab/>
      </w:r>
    </w:p>
    <w:p w14:paraId="7CAD4C1F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Дмитрий Коробков</w:t>
      </w:r>
      <w:r w:rsidRPr="00F21B56">
        <w:rPr>
          <w:bCs/>
          <w:color w:val="000000" w:themeColor="text1"/>
        </w:rPr>
        <w:t>, ведущий инженер-конструктор Института силовой электроники Новосибирского государственного технического университета;</w:t>
      </w:r>
    </w:p>
    <w:p w14:paraId="1F4E4583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Денис Армеев</w:t>
      </w:r>
      <w:r w:rsidRPr="00F21B56">
        <w:rPr>
          <w:bCs/>
          <w:color w:val="000000" w:themeColor="text1"/>
        </w:rPr>
        <w:t>, доцент кафедры автоматизированных электроэнергетических систем Новосибирского государственного технического университета;</w:t>
      </w:r>
    </w:p>
    <w:p w14:paraId="18CD7CFF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Павел Матрёнин</w:t>
      </w:r>
      <w:r w:rsidRPr="00F21B56">
        <w:rPr>
          <w:bCs/>
          <w:color w:val="000000" w:themeColor="text1"/>
        </w:rPr>
        <w:t>, доцент кафедры систем электроснабжения предприятий Новосибирского государственного технического университета;</w:t>
      </w:r>
    </w:p>
    <w:p w14:paraId="1E410447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Елена Ананьева</w:t>
      </w:r>
      <w:r w:rsidRPr="00F21B56">
        <w:rPr>
          <w:bCs/>
          <w:color w:val="000000" w:themeColor="text1"/>
        </w:rPr>
        <w:t>, доцент кафедры современных специальных материалов, начальник научного управления Алтайского государственного технического университета им. И. И. Ползунова;</w:t>
      </w:r>
    </w:p>
    <w:p w14:paraId="3F4DCFC4" w14:textId="77777777" w:rsidR="00B24013" w:rsidRPr="00F21B56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 xml:space="preserve">Анна </w:t>
      </w:r>
      <w:proofErr w:type="spellStart"/>
      <w:r w:rsidRPr="00F21B56">
        <w:rPr>
          <w:b/>
          <w:color w:val="000000" w:themeColor="text1"/>
        </w:rPr>
        <w:t>Троеглазова</w:t>
      </w:r>
      <w:proofErr w:type="spellEnd"/>
      <w:r w:rsidRPr="00F21B56">
        <w:rPr>
          <w:bCs/>
          <w:color w:val="000000" w:themeColor="text1"/>
        </w:rPr>
        <w:t>, доцент кафедры информационной безопасности Сибирского государственного университета геосистем и технологий;</w:t>
      </w:r>
    </w:p>
    <w:p w14:paraId="6B13EA16" w14:textId="77777777" w:rsidR="00B24013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F21B56">
        <w:rPr>
          <w:b/>
          <w:color w:val="000000" w:themeColor="text1"/>
        </w:rPr>
        <w:t>Вилия Иванова</w:t>
      </w:r>
      <w:r w:rsidRPr="00F21B56">
        <w:rPr>
          <w:bCs/>
          <w:color w:val="000000" w:themeColor="text1"/>
        </w:rPr>
        <w:t>, доцент кафедры «Электрооборудование и электрохозяйство предприятий, организаций и учреждений» Казанского государственного энергетического университета;</w:t>
      </w:r>
    </w:p>
    <w:p w14:paraId="7CCBDA25" w14:textId="707246D2" w:rsidR="00B24013" w:rsidRPr="00B24013" w:rsidRDefault="00B24013" w:rsidP="00585BAE">
      <w:pPr>
        <w:pStyle w:val="a7"/>
        <w:numPr>
          <w:ilvl w:val="0"/>
          <w:numId w:val="6"/>
        </w:numPr>
        <w:spacing w:after="0" w:line="240" w:lineRule="auto"/>
        <w:rPr>
          <w:bCs/>
          <w:color w:val="000000" w:themeColor="text1"/>
        </w:rPr>
      </w:pPr>
      <w:r w:rsidRPr="00B24013">
        <w:rPr>
          <w:b/>
          <w:color w:val="000000" w:themeColor="text1"/>
        </w:rPr>
        <w:t>Алексей Удовиченко</w:t>
      </w:r>
      <w:r w:rsidRPr="00B24013">
        <w:rPr>
          <w:bCs/>
          <w:color w:val="000000" w:themeColor="text1"/>
        </w:rPr>
        <w:t>, доцент кафедры электроники и электротехники Новосибирского государственного технического университета.</w:t>
      </w:r>
      <w:r w:rsidRPr="00B24013">
        <w:rPr>
          <w:bCs/>
          <w:color w:val="000000" w:themeColor="text1"/>
        </w:rPr>
        <w:tab/>
      </w:r>
    </w:p>
    <w:p w14:paraId="33ADDB7F" w14:textId="77777777" w:rsidR="00B24013" w:rsidRDefault="00B24013" w:rsidP="00585BAE">
      <w:pPr>
        <w:spacing w:after="0" w:line="240" w:lineRule="auto"/>
        <w:rPr>
          <w:rFonts w:asciiTheme="majorHAnsi" w:hAnsiTheme="majorHAnsi" w:cstheme="majorHAnsi"/>
        </w:rPr>
      </w:pPr>
    </w:p>
    <w:p w14:paraId="5AC9F2DA" w14:textId="708B634C" w:rsidR="00DA5F5F" w:rsidRDefault="00EC66D9" w:rsidP="00585BAE">
      <w:pPr>
        <w:spacing w:after="0"/>
        <w:rPr>
          <w:color w:val="000000" w:themeColor="text1"/>
        </w:rPr>
      </w:pPr>
      <w:r w:rsidRPr="00432024">
        <w:rPr>
          <w:rFonts w:cstheme="minorHAnsi"/>
          <w:b/>
          <w:bCs/>
        </w:rPr>
        <w:t>Место проведения</w:t>
      </w:r>
      <w:r w:rsidR="00EB31FD" w:rsidRPr="00432024">
        <w:rPr>
          <w:rFonts w:cstheme="minorHAnsi"/>
          <w:b/>
          <w:bCs/>
        </w:rPr>
        <w:t>:</w:t>
      </w:r>
      <w:r w:rsidR="00EB31FD" w:rsidRPr="00432024">
        <w:rPr>
          <w:rFonts w:cstheme="minorHAnsi"/>
        </w:rPr>
        <w:t xml:space="preserve"> </w:t>
      </w:r>
      <w:r w:rsidR="00DA5F5F" w:rsidRPr="00F21B56">
        <w:rPr>
          <w:color w:val="000000" w:themeColor="text1"/>
        </w:rPr>
        <w:t>Новосибирск, пр-т К</w:t>
      </w:r>
      <w:r w:rsidR="00921D11">
        <w:rPr>
          <w:color w:val="000000" w:themeColor="text1"/>
        </w:rPr>
        <w:t>.</w:t>
      </w:r>
      <w:r w:rsidR="00DA5F5F" w:rsidRPr="00F21B56">
        <w:rPr>
          <w:color w:val="000000" w:themeColor="text1"/>
        </w:rPr>
        <w:t xml:space="preserve"> Маркса, 20</w:t>
      </w:r>
      <w:r w:rsidR="00DA5F5F">
        <w:rPr>
          <w:color w:val="000000" w:themeColor="text1"/>
        </w:rPr>
        <w:t xml:space="preserve">, </w:t>
      </w:r>
      <w:r w:rsidR="00DA5F5F" w:rsidRPr="00F21B56">
        <w:rPr>
          <w:bCs/>
          <w:color w:val="000000" w:themeColor="text1"/>
        </w:rPr>
        <w:t>Новосибирский государственный технический университет</w:t>
      </w:r>
      <w:r w:rsidR="00921D11">
        <w:rPr>
          <w:bCs/>
          <w:color w:val="000000" w:themeColor="text1"/>
        </w:rPr>
        <w:t xml:space="preserve"> НЭТИ</w:t>
      </w:r>
      <w:bookmarkStart w:id="1" w:name="_GoBack"/>
      <w:bookmarkEnd w:id="1"/>
      <w:r w:rsidR="00DA5F5F" w:rsidRPr="00F21B56">
        <w:rPr>
          <w:bCs/>
          <w:color w:val="000000" w:themeColor="text1"/>
        </w:rPr>
        <w:t xml:space="preserve">. </w:t>
      </w:r>
    </w:p>
    <w:p w14:paraId="62D12440" w14:textId="7EC4B112" w:rsidR="00251D6D" w:rsidRPr="00DA5F5F" w:rsidRDefault="00F16CDB" w:rsidP="00585BAE">
      <w:pPr>
        <w:spacing w:after="0"/>
        <w:rPr>
          <w:color w:val="000000" w:themeColor="text1"/>
        </w:rPr>
      </w:pPr>
      <w:r w:rsidRPr="00432024">
        <w:rPr>
          <w:rFonts w:cstheme="minorHAnsi"/>
          <w:b/>
          <w:bCs/>
        </w:rPr>
        <w:t xml:space="preserve">Дата </w:t>
      </w:r>
      <w:r w:rsidR="003E0C83" w:rsidRPr="00432024">
        <w:rPr>
          <w:rFonts w:cstheme="minorHAnsi"/>
          <w:b/>
          <w:bCs/>
        </w:rPr>
        <w:t xml:space="preserve">и время </w:t>
      </w:r>
      <w:r w:rsidRPr="00432024">
        <w:rPr>
          <w:rFonts w:cstheme="minorHAnsi"/>
          <w:b/>
          <w:bCs/>
        </w:rPr>
        <w:t xml:space="preserve">проведения: </w:t>
      </w:r>
    </w:p>
    <w:p w14:paraId="5458AF0A" w14:textId="77777777" w:rsidR="00DA5F5F" w:rsidRPr="00DA5F5F" w:rsidRDefault="00DA5F5F" w:rsidP="00585BAE">
      <w:pPr>
        <w:spacing w:after="0" w:line="240" w:lineRule="auto"/>
        <w:rPr>
          <w:rFonts w:cstheme="minorHAnsi"/>
        </w:rPr>
      </w:pPr>
      <w:r w:rsidRPr="00DA5F5F">
        <w:rPr>
          <w:rFonts w:cstheme="minorHAnsi"/>
        </w:rPr>
        <w:t>25 ноября, 09:30 — 15:30.</w:t>
      </w:r>
    </w:p>
    <w:p w14:paraId="49FB0C25" w14:textId="77777777" w:rsidR="00DA5F5F" w:rsidRDefault="00DA5F5F" w:rsidP="00585BAE">
      <w:pPr>
        <w:spacing w:after="0" w:line="240" w:lineRule="auto"/>
        <w:rPr>
          <w:rFonts w:cstheme="minorHAnsi"/>
        </w:rPr>
      </w:pPr>
      <w:r w:rsidRPr="00DA5F5F">
        <w:rPr>
          <w:rFonts w:cstheme="minorHAnsi"/>
        </w:rPr>
        <w:t>26 ноября, 10:00 — 16:00.</w:t>
      </w:r>
    </w:p>
    <w:p w14:paraId="73BB70B4" w14:textId="54E400AF" w:rsidR="00E508FD" w:rsidRPr="00AA0ABE" w:rsidRDefault="00E508FD" w:rsidP="00585BAE">
      <w:pPr>
        <w:spacing w:after="0" w:line="240" w:lineRule="auto"/>
        <w:rPr>
          <w:rFonts w:asciiTheme="majorHAnsi" w:hAnsiTheme="majorHAnsi" w:cstheme="majorHAnsi"/>
          <w:b/>
        </w:rPr>
      </w:pPr>
      <w:r w:rsidRPr="00432024">
        <w:rPr>
          <w:rFonts w:asciiTheme="majorHAnsi" w:hAnsiTheme="majorHAnsi" w:cstheme="majorHAnsi"/>
          <w:b/>
        </w:rPr>
        <w:t xml:space="preserve">Для входа </w:t>
      </w:r>
      <w:r w:rsidR="001A18A8" w:rsidRPr="00432024">
        <w:rPr>
          <w:rFonts w:asciiTheme="majorHAnsi" w:hAnsiTheme="majorHAnsi" w:cstheme="majorHAnsi"/>
          <w:b/>
        </w:rPr>
        <w:t>на</w:t>
      </w:r>
      <w:r w:rsidRPr="00432024">
        <w:rPr>
          <w:rFonts w:asciiTheme="majorHAnsi" w:hAnsiTheme="majorHAnsi" w:cstheme="majorHAnsi"/>
          <w:b/>
        </w:rPr>
        <w:t xml:space="preserve"> площадку необходим QR-код о вакцинации или справка об отрицательном ПЦР-тесте (срок действия — 72 часа). На мероприятии необходимо находиться в маске и соблюдать дистанцию.</w:t>
      </w:r>
    </w:p>
    <w:p w14:paraId="46E0B152" w14:textId="77777777" w:rsidR="00516581" w:rsidRPr="00AA0ABE" w:rsidRDefault="00516581" w:rsidP="00585BAE">
      <w:pPr>
        <w:spacing w:after="0" w:line="240" w:lineRule="auto"/>
        <w:rPr>
          <w:rFonts w:asciiTheme="majorHAnsi" w:hAnsiTheme="majorHAnsi" w:cstheme="majorHAnsi"/>
          <w:b/>
        </w:rPr>
      </w:pPr>
    </w:p>
    <w:p w14:paraId="5B651B9E" w14:textId="77777777" w:rsidR="001B6E90" w:rsidRDefault="005511E4" w:rsidP="00585BAE">
      <w:pPr>
        <w:spacing w:after="0" w:line="240" w:lineRule="auto"/>
        <w:rPr>
          <w:rFonts w:asciiTheme="majorHAnsi" w:hAnsiTheme="majorHAnsi" w:cstheme="majorHAnsi"/>
        </w:rPr>
      </w:pPr>
      <w:r w:rsidRPr="00AA0ABE">
        <w:rPr>
          <w:rFonts w:asciiTheme="majorHAnsi" w:hAnsiTheme="majorHAnsi" w:cstheme="majorHAnsi"/>
          <w:u w:val="single"/>
        </w:rPr>
        <w:t xml:space="preserve">Для аккредитации </w:t>
      </w:r>
      <w:r w:rsidR="00801AD4">
        <w:rPr>
          <w:rFonts w:asciiTheme="majorHAnsi" w:hAnsiTheme="majorHAnsi" w:cstheme="majorHAnsi"/>
          <w:u w:val="single"/>
        </w:rPr>
        <w:t>присылайте</w:t>
      </w:r>
      <w:r w:rsidRPr="00AA0ABE">
        <w:rPr>
          <w:rFonts w:asciiTheme="majorHAnsi" w:hAnsiTheme="majorHAnsi" w:cstheme="majorHAnsi"/>
          <w:u w:val="single"/>
        </w:rPr>
        <w:t>:</w:t>
      </w:r>
      <w:r w:rsidR="00B933D5" w:rsidRPr="00B933D5">
        <w:rPr>
          <w:rFonts w:asciiTheme="majorHAnsi" w:hAnsiTheme="majorHAnsi" w:cstheme="majorHAnsi"/>
        </w:rPr>
        <w:t xml:space="preserve"> </w:t>
      </w:r>
      <w:r w:rsidRPr="00AA0ABE">
        <w:rPr>
          <w:rFonts w:asciiTheme="majorHAnsi" w:hAnsiTheme="majorHAnsi" w:cstheme="majorHAnsi"/>
        </w:rPr>
        <w:t>Ф</w:t>
      </w:r>
      <w:r w:rsidR="00BA0E96">
        <w:rPr>
          <w:rFonts w:asciiTheme="majorHAnsi" w:hAnsiTheme="majorHAnsi" w:cstheme="majorHAnsi"/>
        </w:rPr>
        <w:t xml:space="preserve">. </w:t>
      </w:r>
      <w:r w:rsidRPr="00AA0ABE">
        <w:rPr>
          <w:rFonts w:asciiTheme="majorHAnsi" w:hAnsiTheme="majorHAnsi" w:cstheme="majorHAnsi"/>
        </w:rPr>
        <w:t>И</w:t>
      </w:r>
      <w:r w:rsidR="00BA0E96">
        <w:rPr>
          <w:rFonts w:asciiTheme="majorHAnsi" w:hAnsiTheme="majorHAnsi" w:cstheme="majorHAnsi"/>
        </w:rPr>
        <w:t xml:space="preserve">. </w:t>
      </w:r>
      <w:r w:rsidRPr="00AA0ABE">
        <w:rPr>
          <w:rFonts w:asciiTheme="majorHAnsi" w:hAnsiTheme="majorHAnsi" w:cstheme="majorHAnsi"/>
        </w:rPr>
        <w:t>О</w:t>
      </w:r>
      <w:r w:rsidR="00BA0E96">
        <w:rPr>
          <w:rFonts w:asciiTheme="majorHAnsi" w:hAnsiTheme="majorHAnsi" w:cstheme="majorHAnsi"/>
        </w:rPr>
        <w:t>.</w:t>
      </w:r>
      <w:r w:rsidR="00B933D5">
        <w:rPr>
          <w:rFonts w:asciiTheme="majorHAnsi" w:hAnsiTheme="majorHAnsi" w:cstheme="majorHAnsi"/>
        </w:rPr>
        <w:t xml:space="preserve">, </w:t>
      </w:r>
      <w:r w:rsidRPr="00AA0ABE">
        <w:rPr>
          <w:rFonts w:asciiTheme="majorHAnsi" w:hAnsiTheme="majorHAnsi" w:cstheme="majorHAnsi"/>
        </w:rPr>
        <w:t>название СМИ</w:t>
      </w:r>
      <w:r w:rsidR="00B933D5">
        <w:rPr>
          <w:rFonts w:asciiTheme="majorHAnsi" w:hAnsiTheme="majorHAnsi" w:cstheme="majorHAnsi"/>
        </w:rPr>
        <w:t xml:space="preserve">, </w:t>
      </w:r>
      <w:r w:rsidRPr="00AA0ABE">
        <w:rPr>
          <w:rFonts w:asciiTheme="majorHAnsi" w:hAnsiTheme="majorHAnsi" w:cstheme="majorHAnsi"/>
        </w:rPr>
        <w:t>должность</w:t>
      </w:r>
      <w:r w:rsidR="00B933D5">
        <w:rPr>
          <w:rFonts w:asciiTheme="majorHAnsi" w:hAnsiTheme="majorHAnsi" w:cstheme="majorHAnsi"/>
        </w:rPr>
        <w:t xml:space="preserve">, </w:t>
      </w:r>
      <w:r w:rsidRPr="00AA0ABE">
        <w:rPr>
          <w:rFonts w:asciiTheme="majorHAnsi" w:hAnsiTheme="majorHAnsi" w:cstheme="majorHAnsi"/>
        </w:rPr>
        <w:t>контактный номер телефона</w:t>
      </w:r>
      <w:r w:rsidR="00801AD4">
        <w:rPr>
          <w:rFonts w:asciiTheme="majorHAnsi" w:hAnsiTheme="majorHAnsi" w:cstheme="majorHAnsi"/>
        </w:rPr>
        <w:t xml:space="preserve">, </w:t>
      </w:r>
      <w:r w:rsidR="00801AD4">
        <w:rPr>
          <w:rFonts w:asciiTheme="majorHAnsi" w:hAnsiTheme="majorHAnsi" w:cstheme="majorHAnsi"/>
          <w:lang w:val="en-US"/>
        </w:rPr>
        <w:t>email</w:t>
      </w:r>
      <w:r w:rsidR="00801AD4" w:rsidRPr="00801AD4">
        <w:rPr>
          <w:rFonts w:asciiTheme="majorHAnsi" w:hAnsiTheme="majorHAnsi" w:cstheme="majorHAnsi"/>
        </w:rPr>
        <w:t xml:space="preserve">. </w:t>
      </w:r>
    </w:p>
    <w:p w14:paraId="73FA82AF" w14:textId="77777777" w:rsidR="001B6E90" w:rsidRDefault="001B6E90" w:rsidP="00585BAE">
      <w:pPr>
        <w:spacing w:after="0" w:line="240" w:lineRule="auto"/>
        <w:rPr>
          <w:rFonts w:asciiTheme="majorHAnsi" w:hAnsiTheme="majorHAnsi" w:cstheme="majorHAnsi"/>
        </w:rPr>
      </w:pPr>
    </w:p>
    <w:p w14:paraId="14FBC33F" w14:textId="5877AE47" w:rsidR="00432024" w:rsidRPr="001B6E90" w:rsidRDefault="00F16CDB" w:rsidP="00585BAE">
      <w:pPr>
        <w:spacing w:after="0" w:line="240" w:lineRule="auto"/>
        <w:rPr>
          <w:rFonts w:asciiTheme="majorHAnsi" w:hAnsiTheme="majorHAnsi" w:cstheme="majorHAnsi"/>
        </w:rPr>
      </w:pPr>
      <w:r w:rsidRPr="00432024">
        <w:rPr>
          <w:rFonts w:asciiTheme="majorHAnsi" w:hAnsiTheme="majorHAnsi" w:cstheme="majorHAnsi"/>
          <w:b/>
        </w:rPr>
        <w:t xml:space="preserve">Аккредитация для СМИ доступна до </w:t>
      </w:r>
      <w:r w:rsidR="006F5D1E" w:rsidRPr="00432024">
        <w:rPr>
          <w:rFonts w:asciiTheme="majorHAnsi" w:hAnsiTheme="majorHAnsi" w:cstheme="majorHAnsi"/>
          <w:b/>
        </w:rPr>
        <w:t>2</w:t>
      </w:r>
      <w:r w:rsidR="006F5D1E">
        <w:rPr>
          <w:rFonts w:asciiTheme="majorHAnsi" w:hAnsiTheme="majorHAnsi" w:cstheme="majorHAnsi"/>
          <w:b/>
        </w:rPr>
        <w:t>5</w:t>
      </w:r>
      <w:r w:rsidR="006F5D1E" w:rsidRPr="00432024">
        <w:rPr>
          <w:rFonts w:asciiTheme="majorHAnsi" w:hAnsiTheme="majorHAnsi" w:cstheme="majorHAnsi"/>
          <w:b/>
        </w:rPr>
        <w:t xml:space="preserve"> </w:t>
      </w:r>
      <w:r w:rsidR="00E77F33" w:rsidRPr="00432024">
        <w:rPr>
          <w:rFonts w:asciiTheme="majorHAnsi" w:hAnsiTheme="majorHAnsi" w:cstheme="majorHAnsi"/>
          <w:b/>
        </w:rPr>
        <w:t>ноября</w:t>
      </w:r>
      <w:r w:rsidRPr="00432024">
        <w:rPr>
          <w:rFonts w:asciiTheme="majorHAnsi" w:hAnsiTheme="majorHAnsi" w:cstheme="majorHAnsi"/>
          <w:b/>
        </w:rPr>
        <w:t>, контактное лицо:</w:t>
      </w:r>
      <w:r w:rsidRPr="00432024">
        <w:rPr>
          <w:rFonts w:asciiTheme="majorHAnsi" w:hAnsiTheme="majorHAnsi" w:cstheme="majorHAnsi"/>
        </w:rPr>
        <w:t xml:space="preserve"> </w:t>
      </w:r>
      <w:r w:rsidR="00807737">
        <w:t>Марина Бабич</w:t>
      </w:r>
      <w:r w:rsidR="00432024" w:rsidRPr="00432024">
        <w:t>, +7 (</w:t>
      </w:r>
      <w:r w:rsidR="00DA5F5F">
        <w:t>9</w:t>
      </w:r>
      <w:r w:rsidR="00807737">
        <w:t>25</w:t>
      </w:r>
      <w:r w:rsidR="00432024" w:rsidRPr="00432024">
        <w:t xml:space="preserve">) </w:t>
      </w:r>
      <w:r w:rsidR="00807737">
        <w:t>283</w:t>
      </w:r>
      <w:r w:rsidR="00432024" w:rsidRPr="00432024">
        <w:t>-</w:t>
      </w:r>
      <w:r w:rsidR="00807737">
        <w:t>08</w:t>
      </w:r>
      <w:r w:rsidR="00432024" w:rsidRPr="00432024">
        <w:t>-</w:t>
      </w:r>
      <w:r w:rsidR="00DA5F5F">
        <w:t>2</w:t>
      </w:r>
      <w:r w:rsidR="00807737">
        <w:t>4</w:t>
      </w:r>
      <w:r w:rsidR="00432024" w:rsidRPr="00CB08DC">
        <w:t>,</w:t>
      </w:r>
      <w:r w:rsidR="00432024">
        <w:t xml:space="preserve"> </w:t>
      </w:r>
      <w:hyperlink r:id="rId10" w:history="1">
        <w:r w:rsidR="00432024" w:rsidRPr="00485DB0">
          <w:rPr>
            <w:rStyle w:val="a5"/>
          </w:rPr>
          <w:t>roz2021-pressa@yandex.ru</w:t>
        </w:r>
      </w:hyperlink>
      <w:r w:rsidR="00432024" w:rsidRPr="00DB2B10">
        <w:t xml:space="preserve"> </w:t>
      </w:r>
    </w:p>
    <w:sectPr w:rsidR="00432024" w:rsidRPr="001B6E90">
      <w:headerReference w:type="default" r:id="rId11"/>
      <w:pgSz w:w="11906" w:h="16838"/>
      <w:pgMar w:top="709" w:right="850" w:bottom="709" w:left="1276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BBD757" w14:textId="77777777" w:rsidR="00603982" w:rsidRDefault="00603982">
      <w:pPr>
        <w:spacing w:after="0" w:line="240" w:lineRule="auto"/>
      </w:pPr>
      <w:r>
        <w:separator/>
      </w:r>
    </w:p>
  </w:endnote>
  <w:endnote w:type="continuationSeparator" w:id="0">
    <w:p w14:paraId="6E045466" w14:textId="77777777" w:rsidR="00603982" w:rsidRDefault="006039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D8353D" w14:textId="77777777" w:rsidR="00603982" w:rsidRDefault="00603982">
      <w:pPr>
        <w:spacing w:after="0" w:line="240" w:lineRule="auto"/>
      </w:pPr>
      <w:r>
        <w:separator/>
      </w:r>
    </w:p>
  </w:footnote>
  <w:footnote w:type="continuationSeparator" w:id="0">
    <w:p w14:paraId="6A557581" w14:textId="77777777" w:rsidR="00603982" w:rsidRDefault="006039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EA893" w14:textId="77777777" w:rsidR="00403464" w:rsidRDefault="00403464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D1067"/>
    <w:multiLevelType w:val="hybridMultilevel"/>
    <w:tmpl w:val="000C2D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340E2"/>
    <w:multiLevelType w:val="hybridMultilevel"/>
    <w:tmpl w:val="AD9019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86078B"/>
    <w:multiLevelType w:val="multilevel"/>
    <w:tmpl w:val="388832A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416E31"/>
    <w:multiLevelType w:val="hybridMultilevel"/>
    <w:tmpl w:val="242060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4A1963"/>
    <w:multiLevelType w:val="multilevel"/>
    <w:tmpl w:val="34E49AE8"/>
    <w:lvl w:ilvl="0">
      <w:start w:val="1"/>
      <w:numFmt w:val="bullet"/>
      <w:lvlText w:val="●"/>
      <w:lvlJc w:val="left"/>
      <w:pPr>
        <w:ind w:left="129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01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3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5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17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9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1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3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5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6B875F0B"/>
    <w:multiLevelType w:val="hybridMultilevel"/>
    <w:tmpl w:val="C6AAE0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7B7FF5"/>
    <w:multiLevelType w:val="hybridMultilevel"/>
    <w:tmpl w:val="3AEA99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6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464"/>
    <w:rsid w:val="0000057F"/>
    <w:rsid w:val="00017F50"/>
    <w:rsid w:val="00020D10"/>
    <w:rsid w:val="000322E3"/>
    <w:rsid w:val="0004481F"/>
    <w:rsid w:val="000573EA"/>
    <w:rsid w:val="000608EC"/>
    <w:rsid w:val="0006420F"/>
    <w:rsid w:val="0006795C"/>
    <w:rsid w:val="00082276"/>
    <w:rsid w:val="00082D91"/>
    <w:rsid w:val="000846DC"/>
    <w:rsid w:val="00086D63"/>
    <w:rsid w:val="000963BF"/>
    <w:rsid w:val="000A7DB5"/>
    <w:rsid w:val="000B0644"/>
    <w:rsid w:val="000C32E2"/>
    <w:rsid w:val="000C3BB9"/>
    <w:rsid w:val="000D42C3"/>
    <w:rsid w:val="000F38CC"/>
    <w:rsid w:val="00104056"/>
    <w:rsid w:val="001062A9"/>
    <w:rsid w:val="0011050B"/>
    <w:rsid w:val="0011414E"/>
    <w:rsid w:val="00123DEC"/>
    <w:rsid w:val="001500AE"/>
    <w:rsid w:val="00154FB8"/>
    <w:rsid w:val="00165C41"/>
    <w:rsid w:val="0018628A"/>
    <w:rsid w:val="001A18A8"/>
    <w:rsid w:val="001A1CD0"/>
    <w:rsid w:val="001A5535"/>
    <w:rsid w:val="001B6E90"/>
    <w:rsid w:val="001C42C1"/>
    <w:rsid w:val="00206EBF"/>
    <w:rsid w:val="0021093B"/>
    <w:rsid w:val="00222947"/>
    <w:rsid w:val="00226B7B"/>
    <w:rsid w:val="00232A9F"/>
    <w:rsid w:val="00251D6D"/>
    <w:rsid w:val="002579D2"/>
    <w:rsid w:val="0029467E"/>
    <w:rsid w:val="002C0A8A"/>
    <w:rsid w:val="00342D73"/>
    <w:rsid w:val="00391597"/>
    <w:rsid w:val="003B5F5A"/>
    <w:rsid w:val="003C1B01"/>
    <w:rsid w:val="003C5C31"/>
    <w:rsid w:val="003E0C83"/>
    <w:rsid w:val="003E3B32"/>
    <w:rsid w:val="003E65D5"/>
    <w:rsid w:val="00403464"/>
    <w:rsid w:val="00432024"/>
    <w:rsid w:val="00442152"/>
    <w:rsid w:val="0047666D"/>
    <w:rsid w:val="00480B4E"/>
    <w:rsid w:val="00481C3F"/>
    <w:rsid w:val="00483CF9"/>
    <w:rsid w:val="00486CCB"/>
    <w:rsid w:val="00487FC1"/>
    <w:rsid w:val="00494A7F"/>
    <w:rsid w:val="004A3F0B"/>
    <w:rsid w:val="004D4B5B"/>
    <w:rsid w:val="004E22D9"/>
    <w:rsid w:val="004F4E74"/>
    <w:rsid w:val="00516581"/>
    <w:rsid w:val="005511E4"/>
    <w:rsid w:val="0055419A"/>
    <w:rsid w:val="0055685B"/>
    <w:rsid w:val="005829EE"/>
    <w:rsid w:val="00585BAE"/>
    <w:rsid w:val="005940E6"/>
    <w:rsid w:val="005A5389"/>
    <w:rsid w:val="005B0971"/>
    <w:rsid w:val="005D39BB"/>
    <w:rsid w:val="005F4142"/>
    <w:rsid w:val="00603982"/>
    <w:rsid w:val="00605E6A"/>
    <w:rsid w:val="006118C8"/>
    <w:rsid w:val="00631BB7"/>
    <w:rsid w:val="00643F48"/>
    <w:rsid w:val="00656E8F"/>
    <w:rsid w:val="00664389"/>
    <w:rsid w:val="006665C5"/>
    <w:rsid w:val="006A2AEC"/>
    <w:rsid w:val="006B7AD7"/>
    <w:rsid w:val="006C3127"/>
    <w:rsid w:val="006C65BA"/>
    <w:rsid w:val="006F5D1E"/>
    <w:rsid w:val="00724D85"/>
    <w:rsid w:val="00754A37"/>
    <w:rsid w:val="007A194A"/>
    <w:rsid w:val="007B133B"/>
    <w:rsid w:val="007B2165"/>
    <w:rsid w:val="007B7741"/>
    <w:rsid w:val="007C1089"/>
    <w:rsid w:val="007C7E2D"/>
    <w:rsid w:val="007E3567"/>
    <w:rsid w:val="00801AD4"/>
    <w:rsid w:val="00807737"/>
    <w:rsid w:val="00836AD4"/>
    <w:rsid w:val="008745B3"/>
    <w:rsid w:val="008803A7"/>
    <w:rsid w:val="0089055F"/>
    <w:rsid w:val="008A76B7"/>
    <w:rsid w:val="008C523D"/>
    <w:rsid w:val="008C6313"/>
    <w:rsid w:val="008F4E1C"/>
    <w:rsid w:val="00904C81"/>
    <w:rsid w:val="00921D11"/>
    <w:rsid w:val="00935176"/>
    <w:rsid w:val="00945087"/>
    <w:rsid w:val="0095121F"/>
    <w:rsid w:val="009601FB"/>
    <w:rsid w:val="00972C57"/>
    <w:rsid w:val="0098236C"/>
    <w:rsid w:val="00992BEF"/>
    <w:rsid w:val="00997272"/>
    <w:rsid w:val="009A005B"/>
    <w:rsid w:val="009C0C56"/>
    <w:rsid w:val="009E1591"/>
    <w:rsid w:val="00A03DF6"/>
    <w:rsid w:val="00A327EC"/>
    <w:rsid w:val="00A560B7"/>
    <w:rsid w:val="00A57211"/>
    <w:rsid w:val="00A66C76"/>
    <w:rsid w:val="00A70F09"/>
    <w:rsid w:val="00AA0ABE"/>
    <w:rsid w:val="00AA3C66"/>
    <w:rsid w:val="00AD21EB"/>
    <w:rsid w:val="00AD54CB"/>
    <w:rsid w:val="00AD5E29"/>
    <w:rsid w:val="00AF416E"/>
    <w:rsid w:val="00B13B37"/>
    <w:rsid w:val="00B24013"/>
    <w:rsid w:val="00B32D76"/>
    <w:rsid w:val="00B35654"/>
    <w:rsid w:val="00B41E68"/>
    <w:rsid w:val="00B42A88"/>
    <w:rsid w:val="00B720E0"/>
    <w:rsid w:val="00B82D11"/>
    <w:rsid w:val="00B933D5"/>
    <w:rsid w:val="00BA0E96"/>
    <w:rsid w:val="00BB167D"/>
    <w:rsid w:val="00BB3CB7"/>
    <w:rsid w:val="00BB57C0"/>
    <w:rsid w:val="00BD376A"/>
    <w:rsid w:val="00BE3823"/>
    <w:rsid w:val="00C3480A"/>
    <w:rsid w:val="00C54A7A"/>
    <w:rsid w:val="00C64818"/>
    <w:rsid w:val="00C86EB6"/>
    <w:rsid w:val="00CA2154"/>
    <w:rsid w:val="00CA75CC"/>
    <w:rsid w:val="00CB4D5B"/>
    <w:rsid w:val="00CD7E95"/>
    <w:rsid w:val="00CE16CE"/>
    <w:rsid w:val="00D01CEF"/>
    <w:rsid w:val="00D03084"/>
    <w:rsid w:val="00D04A4C"/>
    <w:rsid w:val="00D32950"/>
    <w:rsid w:val="00D441C8"/>
    <w:rsid w:val="00D6222B"/>
    <w:rsid w:val="00D81106"/>
    <w:rsid w:val="00D858D6"/>
    <w:rsid w:val="00DA5F5F"/>
    <w:rsid w:val="00DB3239"/>
    <w:rsid w:val="00DB55A8"/>
    <w:rsid w:val="00DD09AC"/>
    <w:rsid w:val="00DD4350"/>
    <w:rsid w:val="00DE2A17"/>
    <w:rsid w:val="00DF0A99"/>
    <w:rsid w:val="00DF5C81"/>
    <w:rsid w:val="00E039D7"/>
    <w:rsid w:val="00E045F0"/>
    <w:rsid w:val="00E111FA"/>
    <w:rsid w:val="00E25E2D"/>
    <w:rsid w:val="00E41C65"/>
    <w:rsid w:val="00E44919"/>
    <w:rsid w:val="00E508FD"/>
    <w:rsid w:val="00E77F33"/>
    <w:rsid w:val="00EA116D"/>
    <w:rsid w:val="00EA18B2"/>
    <w:rsid w:val="00EA5A95"/>
    <w:rsid w:val="00EB31FD"/>
    <w:rsid w:val="00EC66D9"/>
    <w:rsid w:val="00ED54E4"/>
    <w:rsid w:val="00EF1921"/>
    <w:rsid w:val="00F15B8D"/>
    <w:rsid w:val="00F16CDB"/>
    <w:rsid w:val="00F269E2"/>
    <w:rsid w:val="00F35AFE"/>
    <w:rsid w:val="00F36716"/>
    <w:rsid w:val="00F368F9"/>
    <w:rsid w:val="00F3785D"/>
    <w:rsid w:val="00F41460"/>
    <w:rsid w:val="00F65A95"/>
    <w:rsid w:val="00F704B6"/>
    <w:rsid w:val="00F7759F"/>
    <w:rsid w:val="00F808A6"/>
    <w:rsid w:val="00F904B9"/>
    <w:rsid w:val="00FD0B63"/>
    <w:rsid w:val="00FD6942"/>
    <w:rsid w:val="00FE2B02"/>
    <w:rsid w:val="00FF6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58BAC"/>
  <w15:docId w15:val="{DC7A5971-1850-4BDE-8500-33711F97C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5">
    <w:name w:val="Hyperlink"/>
    <w:basedOn w:val="a0"/>
    <w:uiPriority w:val="99"/>
    <w:unhideWhenUsed/>
    <w:rsid w:val="00B720E0"/>
    <w:rPr>
      <w:color w:val="0000FF" w:themeColor="hyperlink"/>
      <w:u w:val="single"/>
    </w:rPr>
  </w:style>
  <w:style w:type="character" w:customStyle="1" w:styleId="10">
    <w:name w:val="Неразрешенное упоминание1"/>
    <w:basedOn w:val="a0"/>
    <w:uiPriority w:val="99"/>
    <w:semiHidden/>
    <w:unhideWhenUsed/>
    <w:rsid w:val="00B720E0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BB3CB7"/>
    <w:rPr>
      <w:color w:val="800080" w:themeColor="followedHyperlink"/>
      <w:u w:val="single"/>
    </w:rPr>
  </w:style>
  <w:style w:type="paragraph" w:styleId="a7">
    <w:name w:val="List Paragraph"/>
    <w:basedOn w:val="a"/>
    <w:uiPriority w:val="34"/>
    <w:qFormat/>
    <w:rsid w:val="000608EC"/>
    <w:pPr>
      <w:ind w:left="720"/>
      <w:contextualSpacing/>
    </w:pPr>
  </w:style>
  <w:style w:type="character" w:customStyle="1" w:styleId="extendedtext-short">
    <w:name w:val="extendedtext-short"/>
    <w:basedOn w:val="a0"/>
    <w:rsid w:val="00206EBF"/>
  </w:style>
  <w:style w:type="character" w:styleId="a8">
    <w:name w:val="annotation reference"/>
    <w:basedOn w:val="a0"/>
    <w:uiPriority w:val="99"/>
    <w:semiHidden/>
    <w:unhideWhenUsed/>
    <w:rsid w:val="00F16CDB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F16CDB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F16CDB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F16CDB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F16CDB"/>
    <w:rPr>
      <w:b/>
      <w:bCs/>
      <w:sz w:val="20"/>
      <w:szCs w:val="20"/>
    </w:rPr>
  </w:style>
  <w:style w:type="paragraph" w:styleId="ad">
    <w:name w:val="Revision"/>
    <w:hidden/>
    <w:uiPriority w:val="99"/>
    <w:semiHidden/>
    <w:rsid w:val="0029467E"/>
    <w:pPr>
      <w:spacing w:after="0" w:line="240" w:lineRule="auto"/>
    </w:pPr>
  </w:style>
  <w:style w:type="paragraph" w:styleId="ae">
    <w:name w:val="Balloon Text"/>
    <w:basedOn w:val="a"/>
    <w:link w:val="af"/>
    <w:uiPriority w:val="99"/>
    <w:semiHidden/>
    <w:unhideWhenUsed/>
    <w:rsid w:val="00F775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F775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440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19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4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92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51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83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68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790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5067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roz2021-pressa@yande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znanierussia.ru/events/transfer-znanij-tehnologii-budushego-16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855</Words>
  <Characters>4875</Characters>
  <Application>Microsoft Office Word</Application>
  <DocSecurity>0</DocSecurity>
  <Lines>40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Группа Е4</Company>
  <LinksUpToDate>false</LinksUpToDate>
  <CharactersWithSpaces>5719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ISh</cp:lastModifiedBy>
  <cp:revision>3</cp:revision>
  <dcterms:created xsi:type="dcterms:W3CDTF">2021-11-24T09:57:00Z</dcterms:created>
  <dcterms:modified xsi:type="dcterms:W3CDTF">2021-11-24T09:58:00Z</dcterms:modified>
</cp:coreProperties>
</file>