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08285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Default="007533EF" w:rsidP="0008285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7B5DCB2" w14:textId="7B55C67A" w:rsidR="007533EF" w:rsidRPr="007533EF" w:rsidRDefault="00EC2948" w:rsidP="0008285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30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37583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декабря</w:t>
      </w:r>
      <w:r w:rsidR="007533EF"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года</w:t>
      </w:r>
    </w:p>
    <w:p w14:paraId="21118AFD" w14:textId="6D838809" w:rsidR="007533EF" w:rsidRPr="007533EF" w:rsidRDefault="007533EF" w:rsidP="0008285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14:paraId="7A6A9DFB" w14:textId="77777777" w:rsidR="007533EF" w:rsidRPr="00312CCC" w:rsidRDefault="007533EF" w:rsidP="00082857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7064CDD9" w14:textId="77777777" w:rsidR="00EC2948" w:rsidRDefault="00EC2948" w:rsidP="00EC2948">
      <w:pPr>
        <w:spacing w:line="276" w:lineRule="auto"/>
        <w:rPr>
          <w:rFonts w:ascii="Times New Roman" w:eastAsia="Arial" w:hAnsi="Times New Roman" w:cs="Times New Roman"/>
          <w:b/>
          <w:sz w:val="28"/>
          <w:szCs w:val="28"/>
          <w:lang w:val="ru"/>
        </w:rPr>
      </w:pPr>
      <w:bookmarkStart w:id="0" w:name="_heading=h.gjdgxs" w:colFirst="0" w:colLast="0"/>
      <w:bookmarkEnd w:id="0"/>
      <w:r w:rsidRPr="00EC2948">
        <w:rPr>
          <w:rFonts w:ascii="Times New Roman" w:eastAsia="Arial" w:hAnsi="Times New Roman" w:cs="Times New Roman"/>
          <w:b/>
          <w:sz w:val="28"/>
          <w:szCs w:val="28"/>
          <w:lang w:val="ru"/>
        </w:rPr>
        <w:t>Ученые НГТУ НЭТИ рассказали, что влияет на исполнение новогодних желаний</w:t>
      </w:r>
    </w:p>
    <w:p w14:paraId="5718F05E" w14:textId="77777777" w:rsidR="00EC2948" w:rsidRDefault="00EC2948" w:rsidP="00EC2948">
      <w:pPr>
        <w:spacing w:line="276" w:lineRule="auto"/>
        <w:rPr>
          <w:rFonts w:ascii="Times New Roman" w:eastAsia="Arial" w:hAnsi="Times New Roman" w:cs="Times New Roman"/>
          <w:b/>
          <w:sz w:val="28"/>
          <w:szCs w:val="28"/>
          <w:lang w:val="ru"/>
        </w:rPr>
      </w:pPr>
    </w:p>
    <w:p w14:paraId="51AA1CF1" w14:textId="77777777" w:rsidR="00EC2948" w:rsidRDefault="00EC2948" w:rsidP="00EC2948">
      <w:pPr>
        <w:spacing w:line="276" w:lineRule="auto"/>
        <w:rPr>
          <w:rFonts w:ascii="Times New Roman" w:eastAsia="Arial" w:hAnsi="Times New Roman" w:cs="Times New Roman"/>
          <w:sz w:val="28"/>
          <w:szCs w:val="28"/>
          <w:lang w:val="ru"/>
        </w:rPr>
      </w:pPr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 xml:space="preserve">Ученые Новосибирского государственного технического университета НЭТИ рассказали, влияет ли загадывание желания в новогоднюю ночь на его исполнение. Математика и теория вероятности оказались ни при чем. </w:t>
      </w:r>
    </w:p>
    <w:p w14:paraId="7F441286" w14:textId="06252B7C" w:rsidR="00EC2948" w:rsidRPr="00EC2948" w:rsidRDefault="00EC2948" w:rsidP="00EC2948">
      <w:pPr>
        <w:spacing w:line="276" w:lineRule="auto"/>
        <w:rPr>
          <w:rFonts w:ascii="Times New Roman" w:eastAsia="Arial" w:hAnsi="Times New Roman" w:cs="Times New Roman"/>
          <w:sz w:val="28"/>
          <w:szCs w:val="28"/>
          <w:lang w:val="ru"/>
        </w:rPr>
      </w:pPr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 xml:space="preserve">По словам замдекана факультета летательных аппаратов НГТУ НЭТИ Александра </w:t>
      </w:r>
      <w:proofErr w:type="spellStart"/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>Поздеева</w:t>
      </w:r>
      <w:proofErr w:type="spellEnd"/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 xml:space="preserve">, никакие новогодние традиции, связанные с загадыванием желания, не повышают вероятности их исполнения. </w:t>
      </w:r>
    </w:p>
    <w:p w14:paraId="71E9CDB1" w14:textId="0E262A15" w:rsidR="00EC2948" w:rsidRDefault="00EC2948" w:rsidP="00EC2948">
      <w:pPr>
        <w:spacing w:line="276" w:lineRule="auto"/>
        <w:rPr>
          <w:rFonts w:ascii="Times New Roman" w:eastAsia="Arial" w:hAnsi="Times New Roman" w:cs="Times New Roman"/>
          <w:sz w:val="28"/>
          <w:szCs w:val="28"/>
          <w:lang w:val="ru"/>
        </w:rPr>
      </w:pPr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 xml:space="preserve">«С точки зрения науки [традиции] не повышают вероятность исполнения желаний, с наукой это вообще никак не связано. Это связано с какими-то другими факторами. Например, человек загадывает желание об увеличении заработной платы, и при этом он дополнительно ходит на какие-то курсы для повышения квалификации. Это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увеличивает</w:t>
      </w:r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 xml:space="preserve"> шансы на исполнение загаданного желания. То есть это зависит от других факторов, но никак не от сожженной бумажки, за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п</w:t>
      </w:r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>итой шампанским. А вот с точки зрения науки психологии — может быть. В традиции вредного ничего нет, если при этом человек внутренне убежд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ен</w:t>
      </w:r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 xml:space="preserve">, что все будет хорошо, значит, так оно и будет. Но это больше относится к психологии, чем к науке математике»,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—</w:t>
      </w:r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 xml:space="preserve"> рассказал </w:t>
      </w:r>
      <w:proofErr w:type="spellStart"/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>Поздеев</w:t>
      </w:r>
      <w:proofErr w:type="spellEnd"/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>.</w:t>
      </w:r>
    </w:p>
    <w:p w14:paraId="3B443B29" w14:textId="26F4FAF1" w:rsidR="00EC2948" w:rsidRDefault="00EC2948" w:rsidP="00EC2948">
      <w:pPr>
        <w:spacing w:line="276" w:lineRule="auto"/>
        <w:rPr>
          <w:rFonts w:ascii="Times New Roman" w:eastAsia="Arial" w:hAnsi="Times New Roman" w:cs="Times New Roman"/>
          <w:sz w:val="28"/>
          <w:szCs w:val="28"/>
          <w:lang w:val="ru"/>
        </w:rPr>
      </w:pPr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 xml:space="preserve">С точки зрения психологии новогодняя традиция загадывания желания на грядущий год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—</w:t>
      </w:r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 xml:space="preserve"> это н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е</w:t>
      </w:r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 xml:space="preserve"> что иное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,</w:t>
      </w:r>
      <w:bookmarkStart w:id="1" w:name="_GoBack"/>
      <w:bookmarkEnd w:id="1"/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 xml:space="preserve"> как </w:t>
      </w:r>
      <w:proofErr w:type="spellStart"/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>самоустановка</w:t>
      </w:r>
      <w:proofErr w:type="spellEnd"/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 xml:space="preserve">. Ее реализация зависит в большей степени от человека и его способности адаптироваться. </w:t>
      </w:r>
    </w:p>
    <w:p w14:paraId="5613203A" w14:textId="3068784C" w:rsidR="00EC2948" w:rsidRDefault="00EC2948" w:rsidP="00EC2948">
      <w:pPr>
        <w:spacing w:line="276" w:lineRule="auto"/>
        <w:rPr>
          <w:rFonts w:ascii="Times New Roman" w:eastAsia="Arial" w:hAnsi="Times New Roman" w:cs="Times New Roman"/>
          <w:sz w:val="28"/>
          <w:szCs w:val="28"/>
          <w:lang w:val="ru"/>
        </w:rPr>
      </w:pPr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 xml:space="preserve">«Человек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выбирает себе</w:t>
      </w:r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 xml:space="preserve"> определенную цель, которую он хочет достичь: что-то купить, кого-то встретить и т. д. И, сжигая бумажечку, создает установку. Но надеяться только на эту бумажку и установку, конечно, неправильно: это может привести к разочарованию, разрыву шаблона. Вредны ли такие установки? Дело не в них, они сами по себе не несут большого вреда. Дело заключается в свойствах адаптации человека. Чем он лучше адаптируется к меняющейся среде, тем лучше у него качество жизни»,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—</w:t>
      </w:r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 xml:space="preserve"> </w:t>
      </w:r>
      <w:r>
        <w:rPr>
          <w:rFonts w:ascii="Times New Roman" w:eastAsia="Arial" w:hAnsi="Times New Roman" w:cs="Times New Roman"/>
          <w:sz w:val="28"/>
          <w:szCs w:val="28"/>
          <w:lang w:val="ru"/>
        </w:rPr>
        <w:t>отметил</w:t>
      </w:r>
      <w:r w:rsidRPr="00EC2948">
        <w:rPr>
          <w:rFonts w:ascii="Times New Roman" w:eastAsia="Arial" w:hAnsi="Times New Roman" w:cs="Times New Roman"/>
          <w:sz w:val="28"/>
          <w:szCs w:val="28"/>
          <w:lang w:val="ru"/>
        </w:rPr>
        <w:t xml:space="preserve"> педагог-психолог службы психологической поддержки НГТУ НЭТИ Евгений Петрушкин.</w:t>
      </w:r>
    </w:p>
    <w:p w14:paraId="77F88620" w14:textId="2D98B2E1" w:rsidR="007533EF" w:rsidRPr="009357E6" w:rsidRDefault="007533EF" w:rsidP="00EC2948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77777777" w:rsidR="007533EF" w:rsidRDefault="007533EF" w:rsidP="007533E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6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32250384"/>
    <w:multiLevelType w:val="multilevel"/>
    <w:tmpl w:val="1CDA3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082857"/>
    <w:rsid w:val="000F43B2"/>
    <w:rsid w:val="00186748"/>
    <w:rsid w:val="00187637"/>
    <w:rsid w:val="00261322"/>
    <w:rsid w:val="00312CCC"/>
    <w:rsid w:val="00375830"/>
    <w:rsid w:val="00377CA9"/>
    <w:rsid w:val="003B1035"/>
    <w:rsid w:val="00612EF2"/>
    <w:rsid w:val="00642DD6"/>
    <w:rsid w:val="007533EF"/>
    <w:rsid w:val="00772685"/>
    <w:rsid w:val="00A32EFC"/>
    <w:rsid w:val="00A63F2D"/>
    <w:rsid w:val="00AF7172"/>
    <w:rsid w:val="00B00ABC"/>
    <w:rsid w:val="00B57F88"/>
    <w:rsid w:val="00C376D6"/>
    <w:rsid w:val="00EC2948"/>
    <w:rsid w:val="00F53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397</Words>
  <Characters>2265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3</cp:revision>
  <dcterms:created xsi:type="dcterms:W3CDTF">2022-12-29T03:31:00Z</dcterms:created>
  <dcterms:modified xsi:type="dcterms:W3CDTF">2022-12-29T03:56:00Z</dcterms:modified>
</cp:coreProperties>
</file>