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Pr="00FD6501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14:paraId="37B5DCB2" w14:textId="22A1BFB4" w:rsidR="007533EF" w:rsidRPr="007533EF" w:rsidRDefault="00C81944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1</w:t>
      </w:r>
      <w:r w:rsidR="00FD65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2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января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года</w:t>
      </w:r>
    </w:p>
    <w:p w14:paraId="21118AFD" w14:textId="6D838809" w:rsidR="007533EF" w:rsidRP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FD6501" w:rsidRDefault="007533EF" w:rsidP="00082857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63E3B021" w14:textId="7A5539F2" w:rsidR="00FD6501" w:rsidRPr="00FD6501" w:rsidRDefault="00FD6501" w:rsidP="00FD6501">
      <w:pPr>
        <w:spacing w:after="240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  <w:bookmarkStart w:id="0" w:name="_heading=h.gjdgxs" w:colFirst="0" w:colLast="0"/>
      <w:bookmarkEnd w:id="0"/>
      <w:r w:rsidRPr="00FD6501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 xml:space="preserve">Студенты НГТУ НЭТИ могут </w:t>
      </w:r>
      <w:r w:rsidR="00B41A86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>б</w:t>
      </w:r>
      <w:r w:rsidRPr="00FD6501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>есплатно пройти профессиональную переподготовку по семи цифровым образовательным программам</w:t>
      </w:r>
    </w:p>
    <w:p w14:paraId="3062117C" w14:textId="43797C1D" w:rsidR="00FD6501" w:rsidRPr="00FD6501" w:rsidRDefault="00FD6501" w:rsidP="00FD6501">
      <w:pPr>
        <w:spacing w:after="240"/>
        <w:rPr>
          <w:rFonts w:ascii="Times New Roman" w:hAnsi="Times New Roman" w:cs="Times New Roman"/>
          <w:b/>
          <w:sz w:val="26"/>
          <w:szCs w:val="26"/>
          <w:lang w:eastAsia="en-US"/>
        </w:rPr>
      </w:pPr>
      <w:bookmarkStart w:id="1" w:name="_GoBack"/>
      <w:bookmarkEnd w:id="1"/>
      <w:r w:rsidRPr="00FD6501">
        <w:rPr>
          <w:rFonts w:ascii="Times New Roman" w:hAnsi="Times New Roman" w:cs="Times New Roman"/>
          <w:b/>
          <w:sz w:val="26"/>
          <w:szCs w:val="26"/>
          <w:lang w:eastAsia="en-US"/>
        </w:rPr>
        <w:t xml:space="preserve">С начала учебного года Новосибирский государственный технический университет НЭТИ запустил семь новых программ профессиональной переподготовки цифровой направленности. Обучение проходит в очно-заочной форме и рассчитано на один учебный год — около 250 часов. </w:t>
      </w:r>
    </w:p>
    <w:p w14:paraId="66242CCD" w14:textId="77777777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>В 2022 году вуз принял на программы переподготовки 1107 студентов четвертого курса бакалаврской подготовки и магистрантов. В рамках программы стратегического развития университета «Приоритет 2030» вуз запустил проект «Цифровые кафедры», направленный на освоение цифровых компетенций в области создания алгоритмов и программ, пригодных для практического применения, или навыков использования и освоения цифровых технологий, необходимых для выполнения нового вида профессиональной деятельности. Проект направлен на формирование цифровых компетенций у студентов всех направлений подготовки и специальностей, особенно программы будут полезны обучающимся на нецифровых направлениях, которых в вузе у нас большинство.</w:t>
      </w:r>
    </w:p>
    <w:p w14:paraId="6E9495DF" w14:textId="77777777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>Заместитель Председателя Правительства Дмитрий Чернышенко в мае 2022 г. сообщил о создании в 115 российских университетах «цифровых кафедр» по 300 образовательным программам. Вице-премьер отметил, что «цифровые кафедры» запущены в рамках федерального проекта «Развитие кадрового потенциала IТ-отрасли» (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нацпрограммы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 «Цифровая экономика»), созданного на базе утверждённой Председателем Правительства стратегической инициативы.</w:t>
      </w:r>
    </w:p>
    <w:p w14:paraId="03AEC5AC" w14:textId="77777777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>Проректор по учебной работе Новосибирского государственного технического университета НЭТИ Сергей Чернов рассказал, что в вузе программы профессиональной переподготовки по цифровым специальностям запускались с 2021 года, однако программа «Цифровые кафедры» позволила разработать с нуля семь дополнительных образовательных программ при участии представителей реального IT-сектора, таких компаний, как «Сбербанк», «Росгосстрах», «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Совкомбанк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>», банк «Левобережный» и других.</w:t>
      </w:r>
    </w:p>
    <w:p w14:paraId="4C3D23D8" w14:textId="4884C436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«Проект «Цифровые кафедры» 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институционализирует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 вопрос, связанный с формированием цифровых компетенций. С одной стороны, существует острый дефицит таких специалистов, с другой стороны, IT-навыки сегодня необходимо формировать хотя бы на базовом уровне у специалистов абсолютно любых направлений. Представители бизнеса принимают непосредственное участие в разработке программ, а также выступают педагогами по отдельным дисциплинам. Это важно для того, чтобы в программах переподготовки было как можно меньше 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теоретизмов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>, чтобы программа была максимально ориентирована на практику, чтобы студенты получили именно те знания и умения, которые востребованы на рынке уже сегодня», — рассказал Сергей Чернов.</w:t>
      </w:r>
    </w:p>
    <w:p w14:paraId="183CDF77" w14:textId="77777777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В этом году студенты вуза могут совершенно бесплатно пройти обучение по сети программ дополнительного профессионального образования профессиональной подготовки: аналитика данных, бизнес-аналитика в цифровой экономике, контент-менеджмент, маркетинговые цифровые технологии, промышленный дизайн и 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прототипирование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, экономика и управление в сфере IT, IT-менеджмент и 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технопредпринимательство.</w:t>
      </w:r>
      <w:proofErr w:type="spellEnd"/>
    </w:p>
    <w:p w14:paraId="6F067B55" w14:textId="77777777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>Проректор рассказал, что наибольшим интересом у студентов пользуются программы, связанные с аналитикой данных, обеспечивающие формирование сквозных компетенций, которые будут востребованы выпускниками большинства основных образовательных программ НГТУ НЭТИ.</w:t>
      </w:r>
    </w:p>
    <w:p w14:paraId="7F8C3E3A" w14:textId="2AFA0E77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Программы, разработанные в вузе, прошли формальную оценку Университета 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Иннополис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>, экспертную оценку в отраслевых советах, представленных профильными министерствами — Министерства науки и высшего образования и Министерства цифрового развития, АНО «Россия — страна возможностей», а также эксперты профильных предприятий и организаций.</w:t>
      </w:r>
    </w:p>
    <w:p w14:paraId="08229C09" w14:textId="77777777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Студентам в процессе обучения предстоит пройти комплексную оценку развития цифровых компетенций. Для этого на базе Университета 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Иннополис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 сформирован 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ассессмент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-центр. Учащимся будут предложены тесты и кейсы в соответствии с тематикой их программ профессиональной переподготовки. Результаты позволят оценить динамику и уровень 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сформированности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 цифровых компетенций студентов по окончании обучения на «цифровых кафедрах».</w:t>
      </w:r>
    </w:p>
    <w:p w14:paraId="212B445D" w14:textId="77777777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Сергей Чернов рассказал, что в течение учебного года будет три </w:t>
      </w:r>
      <w:proofErr w:type="spellStart"/>
      <w:r w:rsidRPr="00FD6501">
        <w:rPr>
          <w:rFonts w:ascii="Times New Roman" w:hAnsi="Times New Roman" w:cs="Times New Roman"/>
          <w:sz w:val="26"/>
          <w:szCs w:val="26"/>
          <w:lang w:eastAsia="en-US"/>
        </w:rPr>
        <w:t>ассессмента</w:t>
      </w:r>
      <w:proofErr w:type="spellEnd"/>
      <w:r w:rsidRPr="00FD6501">
        <w:rPr>
          <w:rFonts w:ascii="Times New Roman" w:hAnsi="Times New Roman" w:cs="Times New Roman"/>
          <w:sz w:val="26"/>
          <w:szCs w:val="26"/>
          <w:lang w:eastAsia="en-US"/>
        </w:rPr>
        <w:t xml:space="preserve"> — в начале обучения, в середине и в конце: «Эксперты дадут независимую оценку, как прирастают студенты по заявленным компетенциям».</w:t>
      </w:r>
    </w:p>
    <w:p w14:paraId="6B7D658E" w14:textId="5EEF660F" w:rsidR="00FD6501" w:rsidRPr="00FD6501" w:rsidRDefault="00FD6501" w:rsidP="00FD6501">
      <w:pPr>
        <w:spacing w:after="240"/>
        <w:rPr>
          <w:rFonts w:ascii="Times New Roman" w:hAnsi="Times New Roman" w:cs="Times New Roman"/>
          <w:sz w:val="26"/>
          <w:szCs w:val="26"/>
          <w:lang w:eastAsia="en-US"/>
        </w:rPr>
      </w:pPr>
      <w:r w:rsidRPr="00FD6501">
        <w:rPr>
          <w:rFonts w:ascii="Times New Roman" w:hAnsi="Times New Roman" w:cs="Times New Roman"/>
          <w:sz w:val="26"/>
          <w:szCs w:val="26"/>
          <w:lang w:eastAsia="en-US"/>
        </w:rPr>
        <w:t>Проректор добавил, что в следующем году НГТУ НЭТИ учтет опыт текущего учебного года и предоставит студентам усовершенствованные программы переподготовки. Он уточнил, что вуз рассматривает возможность расширения перечня образовательных программ, доступных студентам.</w:t>
      </w:r>
    </w:p>
    <w:p w14:paraId="77F88620" w14:textId="13EA6161" w:rsidR="007533EF" w:rsidRPr="009357E6" w:rsidRDefault="007533EF" w:rsidP="00FD6501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67A29A6"/>
    <w:multiLevelType w:val="hybridMultilevel"/>
    <w:tmpl w:val="EE64F8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57305"/>
    <w:rsid w:val="00082857"/>
    <w:rsid w:val="000F43B2"/>
    <w:rsid w:val="00186748"/>
    <w:rsid w:val="00187637"/>
    <w:rsid w:val="002026AB"/>
    <w:rsid w:val="00261322"/>
    <w:rsid w:val="00312CCC"/>
    <w:rsid w:val="00375830"/>
    <w:rsid w:val="00377CA9"/>
    <w:rsid w:val="003B1035"/>
    <w:rsid w:val="00612EF2"/>
    <w:rsid w:val="00642DD6"/>
    <w:rsid w:val="007533EF"/>
    <w:rsid w:val="00772685"/>
    <w:rsid w:val="00A63F2D"/>
    <w:rsid w:val="00AF7172"/>
    <w:rsid w:val="00B00ABC"/>
    <w:rsid w:val="00B41A86"/>
    <w:rsid w:val="00B57F88"/>
    <w:rsid w:val="00C376D6"/>
    <w:rsid w:val="00C81944"/>
    <w:rsid w:val="00D9216B"/>
    <w:rsid w:val="00F53F2F"/>
    <w:rsid w:val="00FD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53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38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45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19029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23421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985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785</Words>
  <Characters>4480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4</cp:revision>
  <dcterms:created xsi:type="dcterms:W3CDTF">2023-01-12T05:09:00Z</dcterms:created>
  <dcterms:modified xsi:type="dcterms:W3CDTF">2023-01-12T05:18:00Z</dcterms:modified>
</cp:coreProperties>
</file>