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743" w:rsidRDefault="00706743">
      <w:pPr>
        <w:pStyle w:val="normal"/>
        <w:rPr>
          <w:b/>
          <w:lang w:val="ru-RU"/>
        </w:rPr>
      </w:pPr>
      <w:r w:rsidRPr="00706743">
        <w:rPr>
          <w:b/>
          <w:lang w:val="ru-RU"/>
        </w:rPr>
        <w:drawing>
          <wp:inline distT="0" distB="0" distL="0" distR="0">
            <wp:extent cx="5398501" cy="841509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4735" cy="8424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6 июля 2023 года</w:t>
      </w:r>
    </w:p>
    <w:p w:rsid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706743" w:rsidRPr="00706743" w:rsidRDefault="00706743">
      <w:pPr>
        <w:pStyle w:val="normal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46D53" w:rsidRPr="00706743" w:rsidRDefault="00706743">
      <w:pPr>
        <w:pStyle w:val="normal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706743">
        <w:rPr>
          <w:rFonts w:ascii="Times New Roman" w:hAnsi="Times New Roman" w:cs="Times New Roman"/>
          <w:b/>
          <w:sz w:val="32"/>
          <w:szCs w:val="32"/>
        </w:rPr>
        <w:t>На сайте НГТУ НЭТИ запустили чат-бот для глухих и слабослышащих, владеющих русским жестовым языком</w:t>
      </w:r>
      <w:r w:rsidRPr="00706743">
        <w:rPr>
          <w:rFonts w:ascii="Times New Roman" w:hAnsi="Times New Roman" w:cs="Times New Roman"/>
          <w:b/>
          <w:sz w:val="32"/>
          <w:szCs w:val="32"/>
          <w:lang w:val="ru-RU"/>
        </w:rPr>
        <w:t xml:space="preserve"> (видео)</w:t>
      </w:r>
    </w:p>
    <w:p w:rsidR="00046D53" w:rsidRPr="00706743" w:rsidRDefault="00046D53">
      <w:pPr>
        <w:pStyle w:val="normal"/>
        <w:rPr>
          <w:rFonts w:ascii="Times New Roman" w:hAnsi="Times New Roman" w:cs="Times New Roman"/>
          <w:sz w:val="16"/>
          <w:szCs w:val="16"/>
        </w:rPr>
      </w:pPr>
    </w:p>
    <w:p w:rsidR="00046D53" w:rsidRPr="00706743" w:rsidRDefault="00706743">
      <w:pPr>
        <w:pStyle w:val="normal"/>
        <w:rPr>
          <w:rFonts w:ascii="Times New Roman" w:hAnsi="Times New Roman" w:cs="Times New Roman"/>
          <w:b/>
          <w:sz w:val="28"/>
          <w:szCs w:val="28"/>
        </w:rPr>
      </w:pPr>
      <w:r w:rsidRPr="00706743">
        <w:rPr>
          <w:rFonts w:ascii="Times New Roman" w:hAnsi="Times New Roman" w:cs="Times New Roman"/>
          <w:b/>
          <w:sz w:val="28"/>
          <w:szCs w:val="28"/>
        </w:rPr>
        <w:t xml:space="preserve">В Новосибирском государственном техническом университете НЭТИ разработали и внедрили анимированный чат-бот, который помогает глухим и  слабослышащим абитуриентам искать нужную информацию при поступлении с использованием русского жестового языка (РЖЯ). Бот </w:t>
      </w:r>
      <w:r w:rsidRPr="00706743">
        <w:rPr>
          <w:rFonts w:ascii="Times New Roman" w:hAnsi="Times New Roman" w:cs="Times New Roman"/>
          <w:b/>
          <w:sz w:val="28"/>
          <w:szCs w:val="28"/>
        </w:rPr>
        <w:t xml:space="preserve">доступен </w:t>
      </w:r>
      <w:hyperlink r:id="rId5">
        <w:r w:rsidRPr="00706743">
          <w:rPr>
            <w:rFonts w:ascii="Times New Roman" w:hAnsi="Times New Roman" w:cs="Times New Roman"/>
            <w:b/>
            <w:color w:val="1155CC"/>
            <w:sz w:val="28"/>
            <w:szCs w:val="28"/>
            <w:u w:val="single"/>
          </w:rPr>
          <w:t>на странице</w:t>
        </w:r>
      </w:hyperlink>
      <w:r w:rsidRPr="00706743">
        <w:rPr>
          <w:rFonts w:ascii="Times New Roman" w:hAnsi="Times New Roman" w:cs="Times New Roman"/>
          <w:b/>
          <w:sz w:val="28"/>
          <w:szCs w:val="28"/>
        </w:rPr>
        <w:t xml:space="preserve"> приемной кампании</w:t>
      </w:r>
      <w:r w:rsidRPr="00706743">
        <w:rPr>
          <w:rFonts w:ascii="Times New Roman" w:hAnsi="Times New Roman" w:cs="Times New Roman"/>
          <w:b/>
          <w:sz w:val="28"/>
          <w:szCs w:val="28"/>
          <w:lang w:val="ru-RU"/>
        </w:rPr>
        <w:t xml:space="preserve"> (</w:t>
      </w:r>
      <w:hyperlink r:id="rId6" w:history="1">
        <w:r w:rsidRPr="00706743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видео</w:t>
        </w:r>
      </w:hyperlink>
      <w:r w:rsidRPr="00706743">
        <w:rPr>
          <w:rFonts w:ascii="Times New Roman" w:hAnsi="Times New Roman" w:cs="Times New Roman"/>
          <w:b/>
          <w:sz w:val="28"/>
          <w:szCs w:val="28"/>
          <w:lang w:val="ru-RU"/>
        </w:rPr>
        <w:t>)</w:t>
      </w:r>
      <w:r w:rsidRPr="00706743">
        <w:rPr>
          <w:rFonts w:ascii="Times New Roman" w:hAnsi="Times New Roman" w:cs="Times New Roman"/>
          <w:b/>
          <w:sz w:val="28"/>
          <w:szCs w:val="28"/>
        </w:rPr>
        <w:t>.</w:t>
      </w:r>
    </w:p>
    <w:p w:rsidR="00046D53" w:rsidRPr="00706743" w:rsidRDefault="00706743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706743">
        <w:rPr>
          <w:rFonts w:ascii="Times New Roman" w:hAnsi="Times New Roman" w:cs="Times New Roman"/>
          <w:sz w:val="28"/>
          <w:szCs w:val="28"/>
        </w:rPr>
        <w:t xml:space="preserve">«В рамках федеральной программы </w:t>
      </w:r>
      <w:r w:rsidRPr="0070674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706743">
        <w:rPr>
          <w:rFonts w:ascii="Times New Roman" w:hAnsi="Times New Roman" w:cs="Times New Roman"/>
          <w:sz w:val="28"/>
          <w:szCs w:val="28"/>
        </w:rPr>
        <w:t>Приоритет-2030</w:t>
      </w:r>
      <w:r w:rsidRPr="0070674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706743">
        <w:rPr>
          <w:rFonts w:ascii="Times New Roman" w:hAnsi="Times New Roman" w:cs="Times New Roman"/>
          <w:sz w:val="28"/>
          <w:szCs w:val="28"/>
        </w:rPr>
        <w:t xml:space="preserve"> совместно с компанией </w:t>
      </w:r>
      <w:r w:rsidRPr="00706743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706743">
        <w:rPr>
          <w:rFonts w:ascii="Times New Roman" w:hAnsi="Times New Roman" w:cs="Times New Roman"/>
          <w:sz w:val="28"/>
          <w:szCs w:val="28"/>
        </w:rPr>
        <w:t>Адаптис</w:t>
      </w:r>
      <w:proofErr w:type="spellEnd"/>
      <w:r w:rsidRPr="0070674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706743">
        <w:rPr>
          <w:rFonts w:ascii="Times New Roman" w:hAnsi="Times New Roman" w:cs="Times New Roman"/>
          <w:sz w:val="28"/>
          <w:szCs w:val="28"/>
        </w:rPr>
        <w:t xml:space="preserve"> мы реализуем проект, направленный на создание разных продуктов, основанн</w:t>
      </w:r>
      <w:r w:rsidRPr="00706743">
        <w:rPr>
          <w:rFonts w:ascii="Times New Roman" w:hAnsi="Times New Roman" w:cs="Times New Roman"/>
          <w:sz w:val="28"/>
          <w:szCs w:val="28"/>
        </w:rPr>
        <w:t>ых на цифровых технологиях и направленных на создание анимированного  переводчика русского жестового языка. Чат-бот —</w:t>
      </w:r>
      <w:r w:rsidRPr="0070674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06743">
        <w:rPr>
          <w:rFonts w:ascii="Times New Roman" w:hAnsi="Times New Roman" w:cs="Times New Roman"/>
          <w:sz w:val="28"/>
          <w:szCs w:val="28"/>
        </w:rPr>
        <w:t>это один из продуктов, который мы создали в рамках нашего проекта. Его  можно использовать в разных сферах: поликлиниках, учреждениях культу</w:t>
      </w:r>
      <w:r w:rsidRPr="00706743">
        <w:rPr>
          <w:rFonts w:ascii="Times New Roman" w:hAnsi="Times New Roman" w:cs="Times New Roman"/>
          <w:sz w:val="28"/>
          <w:szCs w:val="28"/>
        </w:rPr>
        <w:t xml:space="preserve">ры, в различных электронных сервисах, таких как платформа </w:t>
      </w:r>
      <w:r w:rsidRPr="00706743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706743">
        <w:rPr>
          <w:rFonts w:ascii="Times New Roman" w:hAnsi="Times New Roman" w:cs="Times New Roman"/>
          <w:sz w:val="28"/>
          <w:szCs w:val="28"/>
        </w:rPr>
        <w:t>Госуслуги</w:t>
      </w:r>
      <w:proofErr w:type="spellEnd"/>
      <w:r w:rsidRPr="0070674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706743">
        <w:rPr>
          <w:rFonts w:ascii="Times New Roman" w:hAnsi="Times New Roman" w:cs="Times New Roman"/>
          <w:sz w:val="28"/>
          <w:szCs w:val="28"/>
        </w:rPr>
        <w:t>, но</w:t>
      </w:r>
      <w:r w:rsidRPr="0070674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706743">
        <w:rPr>
          <w:rFonts w:ascii="Times New Roman" w:hAnsi="Times New Roman" w:cs="Times New Roman"/>
          <w:sz w:val="28"/>
          <w:szCs w:val="28"/>
        </w:rPr>
        <w:t xml:space="preserve"> чтобы показать его возможности, например, в образовательной среде, мы разработали его для приемной кампании», — рассказал руководитель Лаборатории компьютерных технологий перевода ру</w:t>
      </w:r>
      <w:r w:rsidRPr="00706743">
        <w:rPr>
          <w:rFonts w:ascii="Times New Roman" w:hAnsi="Times New Roman" w:cs="Times New Roman"/>
          <w:sz w:val="28"/>
          <w:szCs w:val="28"/>
        </w:rPr>
        <w:t>сского жестового языка Кирилл Зубарев</w:t>
      </w:r>
    </w:p>
    <w:p w:rsidR="00046D53" w:rsidRPr="00706743" w:rsidRDefault="00706743">
      <w:pPr>
        <w:pStyle w:val="normal"/>
        <w:rPr>
          <w:rFonts w:ascii="Times New Roman" w:hAnsi="Times New Roman" w:cs="Times New Roman"/>
          <w:sz w:val="28"/>
          <w:szCs w:val="28"/>
        </w:rPr>
      </w:pPr>
      <w:r w:rsidRPr="00706743">
        <w:rPr>
          <w:rFonts w:ascii="Times New Roman" w:hAnsi="Times New Roman" w:cs="Times New Roman"/>
          <w:sz w:val="28"/>
          <w:szCs w:val="28"/>
        </w:rPr>
        <w:t>По его словам, в период приемной кампании, на сайте НГТУ НЭТИ</w:t>
      </w:r>
      <w:r w:rsidRPr="00706743">
        <w:rPr>
          <w:rFonts w:ascii="Times New Roman" w:hAnsi="Times New Roman" w:cs="Times New Roman"/>
          <w:sz w:val="28"/>
          <w:szCs w:val="28"/>
        </w:rPr>
        <w:t xml:space="preserve"> в разделе «Поступающим» будет выделен отдельный значок с рукой «Чат-бот с РЖЯ». Изображение значка «рука» понятно всем глухим и слабослышащим людям, владе</w:t>
      </w:r>
      <w:r w:rsidRPr="00706743">
        <w:rPr>
          <w:rFonts w:ascii="Times New Roman" w:hAnsi="Times New Roman" w:cs="Times New Roman"/>
          <w:sz w:val="28"/>
          <w:szCs w:val="28"/>
        </w:rPr>
        <w:t xml:space="preserve">ющим русским жестовым языком. Принцип работы </w:t>
      </w:r>
      <w:proofErr w:type="spellStart"/>
      <w:proofErr w:type="gramStart"/>
      <w:r w:rsidRPr="00706743">
        <w:rPr>
          <w:rFonts w:ascii="Times New Roman" w:hAnsi="Times New Roman" w:cs="Times New Roman"/>
          <w:sz w:val="28"/>
          <w:szCs w:val="28"/>
        </w:rPr>
        <w:t>чат-бота</w:t>
      </w:r>
      <w:proofErr w:type="spellEnd"/>
      <w:proofErr w:type="gramEnd"/>
      <w:r w:rsidRPr="00706743">
        <w:rPr>
          <w:rFonts w:ascii="Times New Roman" w:hAnsi="Times New Roman" w:cs="Times New Roman"/>
          <w:sz w:val="28"/>
          <w:szCs w:val="28"/>
        </w:rPr>
        <w:t xml:space="preserve"> построен на уже подобранном варианте ответов</w:t>
      </w:r>
      <w:r w:rsidRPr="00706743">
        <w:rPr>
          <w:rFonts w:ascii="Times New Roman" w:hAnsi="Times New Roman" w:cs="Times New Roman"/>
          <w:sz w:val="28"/>
          <w:szCs w:val="28"/>
        </w:rPr>
        <w:t xml:space="preserve"> в соответствии с актуальными вопросами поступающих. Абитуриенту будет предоставлен перечень вопросов, ответ на которые можно получить либо в виде текста, ли</w:t>
      </w:r>
      <w:r w:rsidRPr="00706743">
        <w:rPr>
          <w:rFonts w:ascii="Times New Roman" w:hAnsi="Times New Roman" w:cs="Times New Roman"/>
          <w:sz w:val="28"/>
          <w:szCs w:val="28"/>
        </w:rPr>
        <w:t xml:space="preserve">бо в виде перевода на русский жестовый язык </w:t>
      </w:r>
      <w:proofErr w:type="gramStart"/>
      <w:r w:rsidRPr="00706743">
        <w:rPr>
          <w:rFonts w:ascii="Times New Roman" w:hAnsi="Times New Roman" w:cs="Times New Roman"/>
          <w:sz w:val="28"/>
          <w:szCs w:val="28"/>
        </w:rPr>
        <w:t>от</w:t>
      </w:r>
      <w:proofErr w:type="gramEnd"/>
      <w:r w:rsidRPr="00706743">
        <w:rPr>
          <w:rFonts w:ascii="Times New Roman" w:hAnsi="Times New Roman" w:cs="Times New Roman"/>
          <w:sz w:val="28"/>
          <w:szCs w:val="28"/>
        </w:rPr>
        <w:t xml:space="preserve"> анимированного </w:t>
      </w:r>
      <w:proofErr w:type="spellStart"/>
      <w:r w:rsidRPr="00706743">
        <w:rPr>
          <w:rFonts w:ascii="Times New Roman" w:hAnsi="Times New Roman" w:cs="Times New Roman"/>
          <w:sz w:val="28"/>
          <w:szCs w:val="28"/>
        </w:rPr>
        <w:t>аватара</w:t>
      </w:r>
      <w:proofErr w:type="spellEnd"/>
      <w:r w:rsidRPr="00706743">
        <w:rPr>
          <w:rFonts w:ascii="Times New Roman" w:hAnsi="Times New Roman" w:cs="Times New Roman"/>
          <w:sz w:val="28"/>
          <w:szCs w:val="28"/>
        </w:rPr>
        <w:t xml:space="preserve">. Команда планирует ежегодно обновлять информацию </w:t>
      </w:r>
      <w:proofErr w:type="spellStart"/>
      <w:proofErr w:type="gramStart"/>
      <w:r w:rsidRPr="00706743">
        <w:rPr>
          <w:rFonts w:ascii="Times New Roman" w:hAnsi="Times New Roman" w:cs="Times New Roman"/>
          <w:sz w:val="28"/>
          <w:szCs w:val="28"/>
        </w:rPr>
        <w:t>чат-бота</w:t>
      </w:r>
      <w:proofErr w:type="spellEnd"/>
      <w:proofErr w:type="gramEnd"/>
      <w:r w:rsidRPr="00706743">
        <w:rPr>
          <w:rFonts w:ascii="Times New Roman" w:hAnsi="Times New Roman" w:cs="Times New Roman"/>
          <w:sz w:val="28"/>
          <w:szCs w:val="28"/>
        </w:rPr>
        <w:t xml:space="preserve"> в зависимости от внесенных изменений на время поступления абитуриентов. </w:t>
      </w:r>
    </w:p>
    <w:p w:rsidR="00046D53" w:rsidRPr="00706743" w:rsidRDefault="00706743">
      <w:pPr>
        <w:pStyle w:val="normal"/>
        <w:rPr>
          <w:rFonts w:ascii="Times New Roman" w:hAnsi="Times New Roman" w:cs="Times New Roman"/>
          <w:sz w:val="28"/>
          <w:szCs w:val="28"/>
          <w:highlight w:val="white"/>
        </w:rPr>
      </w:pPr>
      <w:r w:rsidRPr="00706743">
        <w:rPr>
          <w:rFonts w:ascii="Times New Roman" w:hAnsi="Times New Roman" w:cs="Times New Roman"/>
          <w:sz w:val="28"/>
          <w:szCs w:val="28"/>
          <w:highlight w:val="white"/>
        </w:rPr>
        <w:lastRenderedPageBreak/>
        <w:t xml:space="preserve">Создание перевода с помощью анимированного </w:t>
      </w:r>
      <w:proofErr w:type="spellStart"/>
      <w:r w:rsidRPr="00706743">
        <w:rPr>
          <w:rFonts w:ascii="Times New Roman" w:hAnsi="Times New Roman" w:cs="Times New Roman"/>
          <w:sz w:val="28"/>
          <w:szCs w:val="28"/>
          <w:highlight w:val="white"/>
        </w:rPr>
        <w:t>аватара</w:t>
      </w:r>
      <w:proofErr w:type="spellEnd"/>
      <w:r w:rsidRPr="00706743">
        <w:rPr>
          <w:rFonts w:ascii="Times New Roman" w:hAnsi="Times New Roman" w:cs="Times New Roman"/>
          <w:sz w:val="28"/>
          <w:szCs w:val="28"/>
          <w:highlight w:val="white"/>
        </w:rPr>
        <w:t xml:space="preserve"> тре</w:t>
      </w:r>
      <w:r w:rsidRPr="00706743">
        <w:rPr>
          <w:rFonts w:ascii="Times New Roman" w:hAnsi="Times New Roman" w:cs="Times New Roman"/>
          <w:sz w:val="28"/>
          <w:szCs w:val="28"/>
          <w:highlight w:val="white"/>
        </w:rPr>
        <w:t xml:space="preserve">бует много ручной работы для получения правильных жестов и мимики, требуется специализированное оборудование удаленного захвата движения (MOCAP), которое позволяет максимально точно улавливать движение пальцев, так называемую мелкую моторику. В разработке </w:t>
      </w:r>
      <w:r w:rsidRPr="00706743">
        <w:rPr>
          <w:rFonts w:ascii="Times New Roman" w:hAnsi="Times New Roman" w:cs="Times New Roman"/>
          <w:sz w:val="28"/>
          <w:szCs w:val="28"/>
          <w:highlight w:val="white"/>
        </w:rPr>
        <w:t xml:space="preserve">продуктов лаборатории участвуют глухие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студенты </w:t>
      </w:r>
      <w:r w:rsidRPr="00706743">
        <w:rPr>
          <w:rFonts w:ascii="Times New Roman" w:hAnsi="Times New Roman" w:cs="Times New Roman"/>
          <w:sz w:val="28"/>
          <w:szCs w:val="28"/>
          <w:highlight w:val="white"/>
        </w:rPr>
        <w:t>и профессиональные переводчики РЖЯ.</w:t>
      </w:r>
    </w:p>
    <w:p w:rsidR="00046D53" w:rsidRDefault="00706743">
      <w:pPr>
        <w:pStyle w:val="normal"/>
        <w:rPr>
          <w:rFonts w:ascii="Times New Roman" w:hAnsi="Times New Roman" w:cs="Times New Roman"/>
          <w:sz w:val="28"/>
          <w:szCs w:val="28"/>
          <w:lang w:val="ru-RU"/>
        </w:rPr>
      </w:pPr>
      <w:r w:rsidRPr="00706743">
        <w:rPr>
          <w:rFonts w:ascii="Times New Roman" w:hAnsi="Times New Roman" w:cs="Times New Roman"/>
          <w:sz w:val="28"/>
          <w:szCs w:val="28"/>
          <w:highlight w:val="white"/>
        </w:rPr>
        <w:t>Разработка анимированного перевода на русский жестовый язык и запись всех жестов ведется на базе лаборатории НГТУ НЭТИ, созданной за счет средств федеральной программы «Приоритет 2</w:t>
      </w:r>
      <w:r w:rsidRPr="00706743">
        <w:rPr>
          <w:rFonts w:ascii="Times New Roman" w:hAnsi="Times New Roman" w:cs="Times New Roman"/>
          <w:sz w:val="28"/>
          <w:szCs w:val="28"/>
          <w:highlight w:val="white"/>
        </w:rPr>
        <w:t xml:space="preserve">030». Технология создания анимированного </w:t>
      </w:r>
      <w:proofErr w:type="spellStart"/>
      <w:r w:rsidRPr="00706743">
        <w:rPr>
          <w:rFonts w:ascii="Times New Roman" w:hAnsi="Times New Roman" w:cs="Times New Roman"/>
          <w:sz w:val="28"/>
          <w:szCs w:val="28"/>
          <w:highlight w:val="white"/>
        </w:rPr>
        <w:t>аватара</w:t>
      </w:r>
      <w:proofErr w:type="spellEnd"/>
      <w:r w:rsidRPr="00706743">
        <w:rPr>
          <w:rFonts w:ascii="Times New Roman" w:hAnsi="Times New Roman" w:cs="Times New Roman"/>
          <w:sz w:val="28"/>
          <w:szCs w:val="28"/>
          <w:highlight w:val="white"/>
        </w:rPr>
        <w:t xml:space="preserve"> осуществляется совместно с индустриальным партнером НГТУ НЭТИ</w:t>
      </w:r>
      <w:r w:rsidRPr="00706743">
        <w:rPr>
          <w:rFonts w:ascii="Times New Roman" w:hAnsi="Times New Roman" w:cs="Times New Roman"/>
          <w:sz w:val="28"/>
          <w:szCs w:val="28"/>
          <w:highlight w:val="white"/>
        </w:rPr>
        <w:t xml:space="preserve"> компанией «</w:t>
      </w:r>
      <w:proofErr w:type="spellStart"/>
      <w:r w:rsidRPr="00706743">
        <w:rPr>
          <w:rFonts w:ascii="Times New Roman" w:hAnsi="Times New Roman" w:cs="Times New Roman"/>
          <w:sz w:val="28"/>
          <w:szCs w:val="28"/>
          <w:highlight w:val="white"/>
        </w:rPr>
        <w:t>Адаптис</w:t>
      </w:r>
      <w:proofErr w:type="spellEnd"/>
      <w:r w:rsidRPr="00706743">
        <w:rPr>
          <w:rFonts w:ascii="Times New Roman" w:hAnsi="Times New Roman" w:cs="Times New Roman"/>
          <w:sz w:val="28"/>
          <w:szCs w:val="28"/>
          <w:highlight w:val="white"/>
        </w:rPr>
        <w:t>».</w:t>
      </w:r>
    </w:p>
    <w:p w:rsidR="00706743" w:rsidRPr="000D4EB9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706743" w:rsidRPr="000D4EB9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0D4EB9">
        <w:rPr>
          <w:rFonts w:ascii="Times New Roman" w:hAnsi="Times New Roman" w:cs="Times New Roman"/>
          <w:sz w:val="20"/>
          <w:szCs w:val="20"/>
        </w:rPr>
        <w:t>Для СМИ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FF"/>
          <w:sz w:val="20"/>
          <w:szCs w:val="20"/>
        </w:rPr>
        <w:t xml:space="preserve">Александр </w:t>
      </w:r>
      <w:proofErr w:type="spellStart"/>
      <w:r>
        <w:rPr>
          <w:rFonts w:ascii="Times New Roman" w:hAnsi="Times New Roman" w:cs="Times New Roman"/>
          <w:color w:val="0000FF"/>
          <w:sz w:val="20"/>
          <w:szCs w:val="20"/>
        </w:rPr>
        <w:t>Сильченко</w:t>
      </w:r>
      <w:proofErr w:type="spellEnd"/>
      <w:r w:rsidRPr="000D4EB9">
        <w:rPr>
          <w:rFonts w:ascii="Times New Roman" w:hAnsi="Times New Roman" w:cs="Times New Roman"/>
          <w:color w:val="0000FF"/>
          <w:sz w:val="20"/>
          <w:szCs w:val="20"/>
        </w:rPr>
        <w:t>, пресс-секретарь, +7-9</w:t>
      </w:r>
      <w:r>
        <w:rPr>
          <w:rFonts w:ascii="Times New Roman" w:hAnsi="Times New Roman" w:cs="Times New Roman"/>
          <w:color w:val="0000FF"/>
          <w:sz w:val="20"/>
          <w:szCs w:val="20"/>
        </w:rPr>
        <w:t>96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>
        <w:rPr>
          <w:rFonts w:ascii="Times New Roman" w:hAnsi="Times New Roman" w:cs="Times New Roman"/>
          <w:color w:val="0000FF"/>
          <w:sz w:val="20"/>
          <w:szCs w:val="20"/>
        </w:rPr>
        <w:t>382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>
        <w:rPr>
          <w:rFonts w:ascii="Times New Roman" w:hAnsi="Times New Roman" w:cs="Times New Roman"/>
          <w:color w:val="0000FF"/>
          <w:sz w:val="20"/>
          <w:szCs w:val="20"/>
        </w:rPr>
        <w:t>61-19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 xml:space="preserve">, </w:t>
      </w:r>
      <w:hyperlink r:id="rId7" w:history="1">
        <w:r w:rsidRPr="000D4EB9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is@nstu.ru</w:t>
        </w:r>
      </w:hyperlink>
    </w:p>
    <w:p w:rsidR="00706743" w:rsidRPr="00706743" w:rsidRDefault="00706743" w:rsidP="00706743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</w:t>
      </w:r>
    </w:p>
    <w:sectPr w:rsidR="00706743" w:rsidRPr="00706743" w:rsidSect="00046D53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proofState w:spelling="clean" w:grammar="clean"/>
  <w:defaultTabStop w:val="720"/>
  <w:characterSpacingControl w:val="doNotCompress"/>
  <w:compat/>
  <w:rsids>
    <w:rsidRoot w:val="00046D53"/>
    <w:rsid w:val="00046D53"/>
    <w:rsid w:val="007067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046D5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046D5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046D5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046D5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046D5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046D5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046D53"/>
  </w:style>
  <w:style w:type="table" w:customStyle="1" w:styleId="TableNormal">
    <w:name w:val="Table Normal"/>
    <w:rsid w:val="00046D5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046D5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046D53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706743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70674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067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is@nstu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stu.ru/media/foto_video/video?id=1669" TargetMode="External"/><Relationship Id="rId5" Type="http://schemas.openxmlformats.org/officeDocument/2006/relationships/hyperlink" Target="https://nstu.ru/entrance/enrollment_campaign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2485</Characters>
  <Application>Microsoft Office Word</Application>
  <DocSecurity>0</DocSecurity>
  <Lines>20</Lines>
  <Paragraphs>5</Paragraphs>
  <ScaleCrop>false</ScaleCrop>
  <Company/>
  <LinksUpToDate>false</LinksUpToDate>
  <CharactersWithSpaces>2915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2023-07-06T03:37:00Z</dcterms:created>
  <dcterms:modified xsi:type="dcterms:W3CDTF">2023-07-06T03:37:00Z</dcterms:modified>
</cp:coreProperties>
</file>