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8DC" w:rsidRPr="001F08DC" w:rsidRDefault="001F08DC" w:rsidP="001F08DC">
      <w:pPr>
        <w:rPr>
          <w:rFonts w:ascii="Times New Roman" w:hAnsi="Times New Roman" w:cs="Times New Roman"/>
          <w:b/>
          <w:sz w:val="24"/>
          <w:szCs w:val="24"/>
        </w:rPr>
      </w:pPr>
      <w:r w:rsidRPr="001F08DC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>
            <wp:extent cx="5734050" cy="12668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104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08DC" w:rsidRPr="001F08DC" w:rsidRDefault="001F08DC" w:rsidP="001F08D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1F08DC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28 августа 2024 года</w:t>
      </w:r>
    </w:p>
    <w:p w:rsidR="001F08DC" w:rsidRPr="001F08DC" w:rsidRDefault="001F08DC" w:rsidP="001F08D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1F08DC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</w:p>
    <w:p w:rsidR="001F08DC" w:rsidRPr="001F08DC" w:rsidRDefault="001F08DC" w:rsidP="001F08D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514B23" w:rsidRPr="001F08DC" w:rsidRDefault="00514B23" w:rsidP="001F08D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НГТУ НЭТИ начинает целевую подготовку специалистов для стран Африки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Новосибирский государственный технический университет НЭТИ</w:t>
      </w:r>
      <w:r w:rsidR="00531DDD"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укрепляет сотрудничество с Африкой в рамках форума</w:t>
      </w:r>
      <w:r w:rsidR="00531DDD"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XI Международного форума технологического развития «Технопром-2024»: вуз подписал соглашение с </w:t>
      </w:r>
      <w:proofErr w:type="spellStart"/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Нигерской</w:t>
      </w:r>
      <w:proofErr w:type="spellEnd"/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 национальной нефтяной компанией «</w:t>
      </w:r>
      <w:proofErr w:type="spellStart"/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Sonidep</w:t>
      </w:r>
      <w:proofErr w:type="spellEnd"/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», принял участие в совещании по созданию консорциума российских университетов, работающих со странами Западно</w:t>
      </w:r>
      <w:bookmarkStart w:id="0" w:name="_GoBack"/>
      <w:bookmarkEnd w:id="0"/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й Африки,</w:t>
      </w:r>
      <w:r w:rsidR="00531DDD"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ru-RU"/>
        </w:rPr>
        <w:t>а также представил образовательные и научные возможности университета в ходе визита делегации африканских государств в НГТУ.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В рамках трека «Международное научно-технологическое сотрудничество» форума «Технопром-2024» прошло обсуждение сотрудничества России и Африки в области подготовки кадров. Во время панельной сессии </w:t>
      </w:r>
      <w:r w:rsidRPr="001F08D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участники</w:t>
      </w:r>
      <w:r w:rsidR="002E1A2B" w:rsidRPr="001F08D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="00D86D1B" w:rsidRPr="001F08D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рассмотрели</w:t>
      </w:r>
      <w:r w:rsidR="002E1A2B" w:rsidRPr="001F08D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а</w:t>
      </w:r>
      <w:r w:rsidRPr="001F08DC">
        <w:rPr>
          <w:rFonts w:ascii="Times New Roman" w:eastAsia="Times New Roman" w:hAnsi="Times New Roman" w:cs="Times New Roman"/>
          <w:color w:val="212529"/>
          <w:sz w:val="24"/>
          <w:szCs w:val="24"/>
          <w:lang w:val="ru-RU" w:eastAsia="ru-RU"/>
        </w:rPr>
        <w:t>ктуальность продвижения российского образования на африканском континенте, создание системы отбора подготовленных и мотивированных африканских абитуриентов для обучения в российских учебных заведениях, а также возможности внедрения целевой подготовки африканских специалистов по запросу индустриальных партнеров стран Африки. 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НГТУ НЭТИ и компания «</w:t>
      </w:r>
      <w:proofErr w:type="spellStart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Sonidep</w:t>
      </w:r>
      <w:proofErr w:type="spellEnd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» подписали 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м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еморандум о взаимопонимании, предусматривающий укрепление сотрудничества в сфере профессионального образования. В частности, речь идет о подготовке специалистов с учетом перспективных потребностей предприятия. Также образовательное направление сотрудничества предполагает разработку и открытие совместных образовательных программ с университет</w:t>
      </w:r>
      <w:r w:rsidR="002E1A2B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ами Африки по запросу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«</w:t>
      </w:r>
      <w:proofErr w:type="spellStart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Sonidep</w:t>
      </w:r>
      <w:proofErr w:type="spellEnd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», в том числе программ двойных дипломов, повышени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я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квалификации, стажировки и переподготовк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и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сотрудников предприятия на базе университета, а также совместную организацию производственных и преддипломных практик студентов, создание системы кураторства со стороны предприятия. Научный вектор сотрудничества предусматривает выполнение совместных научных исследований и опытно-конструкторских работ.</w:t>
      </w:r>
    </w:p>
    <w:p w:rsidR="000E4C9F" w:rsidRPr="001F08DC" w:rsidRDefault="000E4C9F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«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Наш приоритет 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—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подготовка высококвалифицированных инженеров. Мы открыты к сотрудничеству с университетами и индустриальными партнерами по всему миру и рады объединить усилия в подготовке профильных специалистов. Уже в сентябре в интересах компании «</w:t>
      </w:r>
      <w:proofErr w:type="spellStart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Sonidep</w:t>
      </w:r>
      <w:proofErr w:type="spellEnd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»</w:t>
      </w:r>
      <w:r w:rsidRPr="001F08D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15 абитуриентов начнут обучение на подготовительном факультете НГТУ НЭТИ в Нигере, по окончании которого студенты смогут продолжить обучение в НГТУ НЭТИ по специальности «Автоматизация технологических процессов и производств в нефтегазовом комплексе»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— прокомментировал ректор НГТУ НЭТИ Анатолий </w:t>
      </w:r>
      <w:proofErr w:type="spellStart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Батаев</w:t>
      </w:r>
      <w:proofErr w:type="spellEnd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lastRenderedPageBreak/>
        <w:t>НГТУ НЭТИ выступил одним из организаторов и вошел в состав совета консорциума российских университетов, сотрудничающих со странами Западной Африки, обсуждение которого состоялось в рамках форума «Технопром-2024». 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«Наш университет войдет в совет создаваемого консорциума, поскольку мы заинтересованы в работе не только с вузами, но и</w:t>
      </w:r>
      <w:r w:rsidR="00531DDD"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индустриальными партнерами из стран Африки. Стартом нашей работы в составе консорциума станет создание подготовительного отделения и организация курсов по русскому языку, математике и физике при поддержке Центра народной дипломатии. Курсы, призванные подготовить африканских студентов к обучению в российских вузах и успешно интегрировать их в образовательную среду, будут запущены уже этой осенью»,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— отметил проректор НГТУ НЭТИ по учебной работе Сергей Чернов.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День завершился визитом делегации африканских стран в НГТУ НЭТИ. В ходе круглого стола стороны обсудили перспективы совместного взаимодействия. В частности, руководство университета обозначило заинтересованность в усилении сотрудничества с индустриальными партнерами в части подготовки специалистов </w:t>
      </w:r>
      <w:proofErr w:type="spellStart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бакалавриата</w:t>
      </w:r>
      <w:proofErr w:type="spellEnd"/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и магистратуры, а также организации программ дополнительного образования и профессиональной переподготовки для сотрудников компаний</w:t>
      </w:r>
      <w:r w:rsidR="000E4C9F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— </w:t>
      </w:r>
      <w:r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партнеров консорциума. </w:t>
      </w:r>
    </w:p>
    <w:p w:rsidR="00514B23" w:rsidRPr="001F08DC" w:rsidRDefault="00514B23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14B23" w:rsidRPr="001F08DC" w:rsidRDefault="001F08DC" w:rsidP="0051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hyperlink r:id="rId5" w:history="1">
        <w:r w:rsidR="00514B23" w:rsidRPr="001F08DC"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  <w:shd w:val="clear" w:color="auto" w:fill="FFFFFF"/>
            <w:lang w:val="ru-RU" w:eastAsia="ru-RU"/>
          </w:rPr>
          <w:t>Напомним</w:t>
        </w:r>
      </w:hyperlink>
      <w:r w:rsidR="00514B23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, что ранее</w:t>
      </w:r>
      <w:r w:rsidR="00531DDD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 xml:space="preserve"> </w:t>
      </w:r>
      <w:r w:rsidR="00514B23" w:rsidRPr="001F08D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 w:eastAsia="ru-RU"/>
        </w:rPr>
        <w:t>НГТУ НЭТИ и Центром народной дипломатии было подписано соглашение о сотрудничестве в научно-образовательной сфере. Документ предполагает совместную работу участников соглашения с образовательными учреждениями ряда стран Африки: школами, университетами, учебными центрами для детей и взрослых.</w:t>
      </w:r>
    </w:p>
    <w:p w:rsidR="00943E99" w:rsidRPr="001F08DC" w:rsidRDefault="00943E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F08DC" w:rsidRPr="001F08DC" w:rsidRDefault="001F08DC" w:rsidP="001F08DC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F08DC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</w:t>
      </w:r>
    </w:p>
    <w:p w:rsidR="001F08DC" w:rsidRPr="001F08DC" w:rsidRDefault="001F08DC" w:rsidP="001F08D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F08DC">
        <w:rPr>
          <w:rFonts w:ascii="Times New Roman" w:hAnsi="Times New Roman" w:cs="Times New Roman"/>
          <w:b/>
          <w:sz w:val="24"/>
          <w:szCs w:val="24"/>
          <w:lang w:val="ru-RU"/>
        </w:rPr>
        <w:t>Для СМИ</w:t>
      </w:r>
    </w:p>
    <w:p w:rsidR="001F08DC" w:rsidRPr="001F08DC" w:rsidRDefault="001F08DC" w:rsidP="001F08D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F08DC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1F08DC">
        <w:rPr>
          <w:rFonts w:ascii="Times New Roman" w:hAnsi="Times New Roman" w:cs="Times New Roman"/>
          <w:b/>
          <w:sz w:val="24"/>
          <w:szCs w:val="24"/>
          <w:lang w:val="ru-RU"/>
        </w:rPr>
        <w:t>Танажко</w:t>
      </w:r>
      <w:proofErr w:type="spellEnd"/>
      <w:r w:rsidRPr="001F08DC">
        <w:rPr>
          <w:rFonts w:ascii="Times New Roman" w:hAnsi="Times New Roman" w:cs="Times New Roman"/>
          <w:b/>
          <w:sz w:val="24"/>
          <w:szCs w:val="24"/>
          <w:lang w:val="ru-RU"/>
        </w:rPr>
        <w:t>, is@nstu.ru, +7-913-398-50-49</w:t>
      </w:r>
    </w:p>
    <w:p w:rsidR="001F08DC" w:rsidRPr="001F08DC" w:rsidRDefault="001F08DC" w:rsidP="001F08DC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F08DC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1F08DC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1F08DC" w:rsidRPr="001F08DC" w:rsidRDefault="001F08DC" w:rsidP="001F08DC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1F08DC" w:rsidRPr="001F08DC" w:rsidTr="00FF7DA2">
        <w:tc>
          <w:tcPr>
            <w:tcW w:w="2552" w:type="dxa"/>
            <w:shd w:val="clear" w:color="auto" w:fill="auto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Pr="001F08D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F08DC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1F08DC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proofErr w:type="spellStart"/>
              <w:r w:rsidRPr="001F08D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1F08DC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F08DC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F08DC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F08DC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1F08DC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  <w:shd w:val="clear" w:color="auto" w:fill="auto"/>
          </w:tcPr>
          <w:p w:rsidR="001F08DC" w:rsidRPr="001F08DC" w:rsidRDefault="001F08DC" w:rsidP="00FF7DA2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F08DC" w:rsidRPr="00514B23" w:rsidRDefault="001F08DC">
      <w:pPr>
        <w:rPr>
          <w:rFonts w:ascii="Arial" w:hAnsi="Arial" w:cs="Arial"/>
          <w:lang w:val="ru-RU"/>
        </w:rPr>
      </w:pPr>
    </w:p>
    <w:sectPr w:rsidR="001F08DC" w:rsidRPr="00514B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5C2"/>
    <w:rsid w:val="000E4C9F"/>
    <w:rsid w:val="001F08DC"/>
    <w:rsid w:val="002E1A2B"/>
    <w:rsid w:val="00514B23"/>
    <w:rsid w:val="00531DDD"/>
    <w:rsid w:val="00943E99"/>
    <w:rsid w:val="00D86D1B"/>
    <w:rsid w:val="00F84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5AEDF"/>
  <w15:chartTrackingRefBased/>
  <w15:docId w15:val="{2ABA295B-5404-4E92-B592-7DA444CAF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14B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514B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33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www.nstu.ru/interviews/news_more?idnews=157081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2024-08-28T04:53:00Z</dcterms:created>
  <dcterms:modified xsi:type="dcterms:W3CDTF">2024-08-28T05:11:00Z</dcterms:modified>
</cp:coreProperties>
</file>