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4AC0" w:rsidRDefault="00414AC0" w:rsidP="00785D88">
      <w:pPr>
        <w:rPr>
          <w:rFonts w:ascii="Times New Roman" w:hAnsi="Times New Roman" w:cs="Times New Roman"/>
          <w:b/>
          <w:color w:val="000000"/>
          <w:sz w:val="20"/>
          <w:szCs w:val="20"/>
          <w:shd w:val="clear" w:color="auto" w:fill="FFFFFF"/>
        </w:rPr>
      </w:pPr>
      <w:r>
        <w:rPr>
          <w:b/>
          <w:noProof/>
          <w:lang w:eastAsia="ru-RU"/>
        </w:rPr>
        <w:drawing>
          <wp:inline distT="0" distB="0" distL="0" distR="0">
            <wp:extent cx="5730875" cy="1268730"/>
            <wp:effectExtent l="19050" t="0" r="3175" b="0"/>
            <wp:docPr id="13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875" cy="12687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14AC0" w:rsidRPr="00414AC0" w:rsidRDefault="00414AC0" w:rsidP="00414AC0">
      <w:pPr>
        <w:spacing w:after="0"/>
        <w:rPr>
          <w:rFonts w:ascii="Times New Roman" w:hAnsi="Times New Roman" w:cs="Times New Roman"/>
          <w:b/>
          <w:color w:val="000000"/>
          <w:sz w:val="20"/>
          <w:szCs w:val="20"/>
          <w:shd w:val="clear" w:color="auto" w:fill="FFFFFF"/>
        </w:rPr>
      </w:pPr>
      <w:r w:rsidRPr="00414AC0">
        <w:rPr>
          <w:rFonts w:ascii="Times New Roman" w:hAnsi="Times New Roman" w:cs="Times New Roman"/>
          <w:b/>
          <w:color w:val="000000"/>
          <w:sz w:val="20"/>
          <w:szCs w:val="20"/>
          <w:shd w:val="clear" w:color="auto" w:fill="FFFFFF"/>
        </w:rPr>
        <w:t>21 октября 2025 г.</w:t>
      </w:r>
    </w:p>
    <w:p w:rsidR="00414AC0" w:rsidRPr="00414AC0" w:rsidRDefault="00414AC0" w:rsidP="00414AC0">
      <w:pPr>
        <w:spacing w:after="0"/>
        <w:rPr>
          <w:rFonts w:ascii="Times New Roman" w:hAnsi="Times New Roman" w:cs="Times New Roman"/>
          <w:b/>
          <w:color w:val="000000"/>
          <w:sz w:val="20"/>
          <w:szCs w:val="20"/>
          <w:shd w:val="clear" w:color="auto" w:fill="FFFFFF"/>
        </w:rPr>
      </w:pPr>
      <w:proofErr w:type="spellStart"/>
      <w:r w:rsidRPr="00414AC0">
        <w:rPr>
          <w:rFonts w:ascii="Times New Roman" w:hAnsi="Times New Roman" w:cs="Times New Roman"/>
          <w:b/>
          <w:color w:val="000000"/>
          <w:sz w:val="20"/>
          <w:szCs w:val="20"/>
          <w:shd w:val="clear" w:color="auto" w:fill="FFFFFF"/>
          <w:lang w:val="en-US"/>
        </w:rPr>
        <w:t>Пресс-анонс</w:t>
      </w:r>
      <w:proofErr w:type="spellEnd"/>
    </w:p>
    <w:p w:rsidR="00414AC0" w:rsidRDefault="00414AC0" w:rsidP="00785D88">
      <w:pP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785D88" w:rsidRPr="00414AC0" w:rsidRDefault="00785D88" w:rsidP="00785D88">
      <w:pP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414AC0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Фильмы студентов и преподавателя НГТУ НЭТИ вошли в программу фестиваля «Встречи в Сибири»</w:t>
      </w:r>
    </w:p>
    <w:p w:rsidR="00060F6F" w:rsidRPr="00414AC0" w:rsidRDefault="00785D88" w:rsidP="00785D88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414AC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25 октября на XXVII Международном фестивале документальных фильмов «Встречи в Сибири» состоится презентация фильмов, созданных студентами и выпускниками кафедры </w:t>
      </w:r>
      <w:r w:rsidR="00060F6F" w:rsidRPr="00414AC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оптических информационных технологий (ОИТ)</w:t>
      </w:r>
      <w:r w:rsidRPr="00414AC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ФТФ Н</w:t>
      </w:r>
      <w:r w:rsidR="00060F6F" w:rsidRPr="00414AC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овосибирского государственного технического университета </w:t>
      </w:r>
      <w:r w:rsidRPr="00414AC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НЭТИ, приуроченная к 25-летию </w:t>
      </w:r>
      <w:r w:rsidR="00060F6F" w:rsidRPr="00414AC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начала </w:t>
      </w:r>
      <w:proofErr w:type="gramStart"/>
      <w:r w:rsidR="00060F6F" w:rsidRPr="00414AC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обучения по </w:t>
      </w:r>
      <w:r w:rsidRPr="00414AC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направлени</w:t>
      </w:r>
      <w:r w:rsidR="0046496E" w:rsidRPr="00414AC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ю</w:t>
      </w:r>
      <w:proofErr w:type="gramEnd"/>
      <w:r w:rsidRPr="00414AC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«</w:t>
      </w:r>
      <w:proofErr w:type="spellStart"/>
      <w:r w:rsidRPr="00414AC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Кинооператорство</w:t>
      </w:r>
      <w:proofErr w:type="spellEnd"/>
      <w:r w:rsidRPr="00414AC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»</w:t>
      </w:r>
      <w:r w:rsidR="00060F6F" w:rsidRPr="00414AC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.</w:t>
      </w:r>
    </w:p>
    <w:p w:rsidR="00785D88" w:rsidRPr="00414AC0" w:rsidRDefault="00060F6F" w:rsidP="00785D88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Показ программы пройдет с </w:t>
      </w:r>
      <w:r w:rsidR="00785D88"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11:00</w:t>
      </w:r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</w:t>
      </w:r>
      <w:r w:rsidR="00785D88"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Центр</w:t>
      </w:r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</w:t>
      </w:r>
      <w:r w:rsidR="00785D88"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культуры и отдыха «Победа» (ул. Ленина, 7). </w:t>
      </w:r>
      <w:r w:rsidR="0046496E"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Вход бесплатный, необходима регистрация на </w:t>
      </w:r>
      <w:hyperlink r:id="rId6" w:history="1">
        <w:r w:rsidR="0046496E" w:rsidRPr="00414AC0">
          <w:rPr>
            <w:rStyle w:val="a7"/>
            <w:rFonts w:ascii="Times New Roman" w:hAnsi="Times New Roman" w:cs="Times New Roman"/>
            <w:sz w:val="24"/>
            <w:szCs w:val="24"/>
            <w:shd w:val="clear" w:color="auto" w:fill="FFFFFF"/>
          </w:rPr>
          <w:t>сайте</w:t>
        </w:r>
      </w:hyperlink>
      <w:r w:rsidR="00414AC0">
        <w:rPr>
          <w:sz w:val="24"/>
          <w:szCs w:val="24"/>
        </w:rPr>
        <w:t xml:space="preserve"> </w:t>
      </w:r>
      <w:proofErr w:type="spellStart"/>
      <w:r w:rsidR="0046496E"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ЦКиО</w:t>
      </w:r>
      <w:proofErr w:type="spellEnd"/>
      <w:r w:rsidR="0046496E"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«Победа».</w:t>
      </w:r>
    </w:p>
    <w:p w:rsidR="00785D88" w:rsidRPr="00414AC0" w:rsidRDefault="00060F6F" w:rsidP="00785D88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Будут продемонстрированы следующие ф</w:t>
      </w:r>
      <w:r w:rsidR="00785D88"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ильмы: </w:t>
      </w:r>
    </w:p>
    <w:p w:rsidR="00785D88" w:rsidRPr="00414AC0" w:rsidRDefault="00785D88" w:rsidP="00060F6F">
      <w:pPr>
        <w:pStyle w:val="a8"/>
        <w:numPr>
          <w:ilvl w:val="0"/>
          <w:numId w:val="1"/>
        </w:num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«Сияние Севера», режиссер Никита </w:t>
      </w:r>
      <w:proofErr w:type="spellStart"/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Сурсин</w:t>
      </w:r>
      <w:proofErr w:type="spellEnd"/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; </w:t>
      </w:r>
    </w:p>
    <w:p w:rsidR="00785D88" w:rsidRPr="00414AC0" w:rsidRDefault="00785D88" w:rsidP="00060F6F">
      <w:pPr>
        <w:pStyle w:val="a8"/>
        <w:numPr>
          <w:ilvl w:val="0"/>
          <w:numId w:val="1"/>
        </w:num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«Варанаси», режиссер Юлия Петренко; </w:t>
      </w:r>
    </w:p>
    <w:p w:rsidR="00785D88" w:rsidRPr="00414AC0" w:rsidRDefault="00785D88" w:rsidP="00060F6F">
      <w:pPr>
        <w:pStyle w:val="a8"/>
        <w:numPr>
          <w:ilvl w:val="0"/>
          <w:numId w:val="1"/>
        </w:num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«Ягода», режиссер Илья Савельев; </w:t>
      </w:r>
    </w:p>
    <w:p w:rsidR="00785D88" w:rsidRPr="00414AC0" w:rsidRDefault="00785D88" w:rsidP="00060F6F">
      <w:pPr>
        <w:pStyle w:val="a8"/>
        <w:numPr>
          <w:ilvl w:val="0"/>
          <w:numId w:val="1"/>
        </w:num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«В поисках вершин», режиссер Александр Дьяченко; </w:t>
      </w:r>
    </w:p>
    <w:p w:rsidR="00785D88" w:rsidRPr="00414AC0" w:rsidRDefault="00785D88" w:rsidP="00060F6F">
      <w:pPr>
        <w:pStyle w:val="a8"/>
        <w:numPr>
          <w:ilvl w:val="0"/>
          <w:numId w:val="1"/>
        </w:num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«Дом Марии», режиссер Алексей </w:t>
      </w:r>
      <w:proofErr w:type="spellStart"/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Лагерев</w:t>
      </w:r>
      <w:proofErr w:type="spellEnd"/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</w:p>
    <w:p w:rsidR="0046496E" w:rsidRPr="00414AC0" w:rsidRDefault="00785D88" w:rsidP="00785D88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Отбор фильмов проводился профессором кафедры ОИТ, заслуженным деятелем иску</w:t>
      </w:r>
      <w:proofErr w:type="gramStart"/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сств Вл</w:t>
      </w:r>
      <w:proofErr w:type="gramEnd"/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адимиром Пономаревым. </w:t>
      </w:r>
      <w:r w:rsidR="0046496E"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Кстати, накануне, 24 октября, в конкурсной программе фестиваля «Встречи в Сибири» </w:t>
      </w:r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будет представлен фильм </w:t>
      </w:r>
      <w:r w:rsidR="0046496E"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самого В. И. Пономарева «</w:t>
      </w:r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Признание</w:t>
      </w:r>
      <w:r w:rsidR="0046496E"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»</w:t>
      </w:r>
      <w:r w:rsidR="00CD4148"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46496E" w:rsidRPr="00414AC0" w:rsidRDefault="0046496E" w:rsidP="00785D88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Показ конкурса короткого метра</w:t>
      </w:r>
      <w:r w:rsid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«Тень искусства» пройдет с </w:t>
      </w:r>
      <w:r w:rsidR="00785D88"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12:00 </w:t>
      </w:r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до</w:t>
      </w:r>
      <w:r w:rsidR="00785D88"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15:00</w:t>
      </w:r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24 октября. В программе:</w:t>
      </w:r>
    </w:p>
    <w:p w:rsidR="0046496E" w:rsidRPr="00414AC0" w:rsidRDefault="00785D88" w:rsidP="0046496E">
      <w:pPr>
        <w:pStyle w:val="a8"/>
        <w:numPr>
          <w:ilvl w:val="0"/>
          <w:numId w:val="2"/>
        </w:num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«Созвездие Петра </w:t>
      </w:r>
      <w:proofErr w:type="spellStart"/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Чардынина</w:t>
      </w:r>
      <w:proofErr w:type="spellEnd"/>
      <w:r w:rsidR="00CD4148"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», режиссер Светлана Старостина;</w:t>
      </w:r>
    </w:p>
    <w:p w:rsidR="0046496E" w:rsidRPr="00414AC0" w:rsidRDefault="00785D88" w:rsidP="0046496E">
      <w:pPr>
        <w:pStyle w:val="a8"/>
        <w:numPr>
          <w:ilvl w:val="0"/>
          <w:numId w:val="2"/>
        </w:num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«Холодные съемки «Горячего снег</w:t>
      </w:r>
      <w:r w:rsidR="00CD4148"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а»», режиссер Татьяна Свиридова;</w:t>
      </w:r>
    </w:p>
    <w:p w:rsidR="0046496E" w:rsidRPr="00414AC0" w:rsidRDefault="00785D88" w:rsidP="0046496E">
      <w:pPr>
        <w:pStyle w:val="a8"/>
        <w:numPr>
          <w:ilvl w:val="0"/>
          <w:numId w:val="2"/>
        </w:num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414AC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«Признани</w:t>
      </w:r>
      <w:r w:rsidR="00CD4148" w:rsidRPr="00414AC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е», режиссер Владимир Пономарев;</w:t>
      </w:r>
    </w:p>
    <w:p w:rsidR="00785D88" w:rsidRPr="00414AC0" w:rsidRDefault="00785D88" w:rsidP="0046496E">
      <w:pPr>
        <w:pStyle w:val="a8"/>
        <w:numPr>
          <w:ilvl w:val="0"/>
          <w:numId w:val="2"/>
        </w:num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«</w:t>
      </w:r>
      <w:proofErr w:type="spellStart"/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Великанцы</w:t>
      </w:r>
      <w:proofErr w:type="spellEnd"/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», режиссер Юрий </w:t>
      </w:r>
      <w:proofErr w:type="spellStart"/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Мокиенко</w:t>
      </w:r>
      <w:proofErr w:type="spellEnd"/>
      <w:r w:rsidR="0046496E"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785D88" w:rsidRPr="00414AC0" w:rsidRDefault="0046496E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Приглашаем на показы студентов и сотрудников НГТУ НЭТИ, всех неравнодушных к творческому направлению «</w:t>
      </w:r>
      <w:proofErr w:type="spellStart"/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Кинооператорство</w:t>
      </w:r>
      <w:proofErr w:type="spellEnd"/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». Полная программа фестиваля «Встречи в Сибири» и регистрация на мероприятия</w:t>
      </w:r>
      <w:r w:rsidR="00CD4148"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—</w:t>
      </w:r>
      <w:bookmarkStart w:id="0" w:name="_GoBack"/>
      <w:bookmarkEnd w:id="0"/>
      <w:r w:rsid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на </w:t>
      </w:r>
      <w:hyperlink r:id="rId7" w:history="1">
        <w:r w:rsidRPr="00414AC0">
          <w:rPr>
            <w:rStyle w:val="a7"/>
            <w:rFonts w:ascii="Times New Roman" w:hAnsi="Times New Roman" w:cs="Times New Roman"/>
            <w:sz w:val="24"/>
            <w:szCs w:val="24"/>
            <w:shd w:val="clear" w:color="auto" w:fill="FFFFFF"/>
          </w:rPr>
          <w:t>сайте</w:t>
        </w:r>
      </w:hyperlink>
      <w:r w:rsidRPr="00414AC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«Победы».</w:t>
      </w:r>
    </w:p>
    <w:p w:rsidR="00414AC0" w:rsidRDefault="00414AC0" w:rsidP="00414AC0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lastRenderedPageBreak/>
        <w:t>____________________________________________________________</w:t>
      </w:r>
    </w:p>
    <w:p w:rsidR="00414AC0" w:rsidRDefault="00414AC0" w:rsidP="00414AC0">
      <w:r>
        <w:t xml:space="preserve">Для СМИ: пресс-секретарь НГТУ НЭТИ Елена </w:t>
      </w:r>
      <w:proofErr w:type="spellStart"/>
      <w:r>
        <w:t>Танажко</w:t>
      </w:r>
      <w:proofErr w:type="spellEnd"/>
      <w:r>
        <w:t xml:space="preserve">, </w:t>
      </w:r>
      <w:proofErr w:type="spellStart"/>
      <w:r>
        <w:t>is@nstu.ru</w:t>
      </w:r>
      <w:proofErr w:type="spellEnd"/>
      <w:r>
        <w:t>, +7-913-398-50-49</w:t>
      </w:r>
    </w:p>
    <w:p w:rsidR="00414AC0" w:rsidRPr="001C3D91" w:rsidRDefault="00414AC0" w:rsidP="00414AC0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</w:t>
      </w:r>
    </w:p>
    <w:tbl>
      <w:tblPr>
        <w:tblW w:w="8223" w:type="dxa"/>
        <w:tbl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insideH w:val="none" w:sz="4" w:space="0" w:color="000000"/>
          <w:insideV w:val="none" w:sz="4" w:space="0" w:color="000000"/>
        </w:tblBorders>
        <w:tblLayout w:type="fixed"/>
        <w:tblCellMar>
          <w:left w:w="115" w:type="dxa"/>
          <w:right w:w="115" w:type="dxa"/>
        </w:tblCellMar>
        <w:tblLook w:val="0400"/>
      </w:tblPr>
      <w:tblGrid>
        <w:gridCol w:w="2552"/>
        <w:gridCol w:w="2977"/>
        <w:gridCol w:w="2694"/>
      </w:tblGrid>
      <w:tr w:rsidR="00414AC0" w:rsidRPr="001C3D91" w:rsidTr="00487182">
        <w:tc>
          <w:tcPr>
            <w:tcW w:w="2552" w:type="dxa"/>
            <w:shd w:val="clear" w:color="FFFFFF" w:fill="FFFFFF"/>
          </w:tcPr>
          <w:p w:rsidR="00414AC0" w:rsidRPr="001C3D91" w:rsidRDefault="00414AC0" w:rsidP="0048718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center" w:pos="4677"/>
                <w:tab w:val="right" w:pos="9355"/>
              </w:tabs>
              <w:spacing w:after="0"/>
              <w:rPr>
                <w:rFonts w:cs="Arial"/>
                <w:lang w:eastAsia="ru-RU"/>
              </w:rPr>
            </w:pPr>
            <w:r w:rsidRPr="001C3D91">
              <w:rPr>
                <w:rFonts w:cs="Arial"/>
                <w:noProof/>
                <w:lang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6" type="#_x0000_t75" style="position:absolute;margin-left:0;margin-top:0;width:50pt;height:50pt;z-index:251660288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>
              <w:rPr>
                <w:noProof/>
                <w:lang w:eastAsia="ru-RU"/>
              </w:rPr>
              <w:drawing>
                <wp:inline distT="0" distB="0" distL="0" distR="0">
                  <wp:extent cx="154305" cy="161290"/>
                  <wp:effectExtent l="19050" t="0" r="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4305" cy="1612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tooltip="https://dzen.ru/nstu_neti" w:history="1">
              <w:proofErr w:type="spellStart"/>
              <w:r w:rsidRPr="001C3D91">
                <w:rPr>
                  <w:rStyle w:val="a7"/>
                  <w:rFonts w:cs="Arial"/>
                  <w:lang w:eastAsia="ru-RU"/>
                </w:rPr>
                <w:t>Яндекс</w:t>
              </w:r>
              <w:proofErr w:type="gramStart"/>
              <w:r w:rsidRPr="001C3D91">
                <w:rPr>
                  <w:rStyle w:val="a7"/>
                  <w:rFonts w:cs="Arial"/>
                  <w:lang w:eastAsia="ru-RU"/>
                </w:rPr>
                <w:t>.Д</w:t>
              </w:r>
              <w:proofErr w:type="gramEnd"/>
              <w:r w:rsidRPr="001C3D91">
                <w:rPr>
                  <w:rStyle w:val="a7"/>
                  <w:rFonts w:cs="Arial"/>
                  <w:lang w:eastAsia="ru-RU"/>
                </w:rPr>
                <w:t>зен</w:t>
              </w:r>
              <w:proofErr w:type="spellEnd"/>
            </w:hyperlink>
          </w:p>
          <w:p w:rsidR="00414AC0" w:rsidRPr="001C3D91" w:rsidRDefault="00414AC0" w:rsidP="0048718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center" w:pos="4677"/>
                <w:tab w:val="right" w:pos="9355"/>
              </w:tabs>
              <w:spacing w:after="0"/>
              <w:rPr>
                <w:rFonts w:cs="Arial"/>
                <w:lang w:val="en-US" w:eastAsia="ru-RU"/>
              </w:rPr>
            </w:pPr>
            <w:r w:rsidRPr="001C3D91">
              <w:rPr>
                <w:rFonts w:cs="Arial"/>
                <w:noProof/>
                <w:lang/>
              </w:rPr>
              <w:pict>
                <v:shape id="_x0000_s1027" type="#_x0000_t75" style="position:absolute;margin-left:0;margin-top:0;width:50pt;height:50pt;z-index:251661312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>
              <w:rPr>
                <w:noProof/>
                <w:lang w:eastAsia="ru-RU"/>
              </w:rPr>
              <w:drawing>
                <wp:inline distT="0" distB="0" distL="0" distR="0">
                  <wp:extent cx="154305" cy="154305"/>
                  <wp:effectExtent l="1905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4305" cy="1543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C3D91">
              <w:rPr>
                <w:rFonts w:cs="Arial"/>
                <w:color w:val="0000FF"/>
                <w:u w:val="single"/>
                <w:lang w:eastAsia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414AC0" w:rsidRPr="001C3D91" w:rsidRDefault="00414AC0" w:rsidP="0048718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center" w:pos="4677"/>
                <w:tab w:val="right" w:pos="9355"/>
              </w:tabs>
              <w:spacing w:after="0"/>
              <w:ind w:left="-113" w:firstLine="113"/>
              <w:rPr>
                <w:rFonts w:cs="Arial"/>
                <w:lang w:eastAsia="ru-RU"/>
              </w:rPr>
            </w:pPr>
            <w:r w:rsidRPr="001C3D91">
              <w:rPr>
                <w:rFonts w:cs="Arial"/>
                <w:noProof/>
                <w:lang/>
              </w:rPr>
              <w:pict>
                <v:shape id="_x0000_s1028" type="#_x0000_t75" style="position:absolute;left:0;text-align:left;margin-left:0;margin-top:0;width:50pt;height:50pt;z-index:251662336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>
              <w:rPr>
                <w:noProof/>
                <w:lang w:eastAsia="ru-RU"/>
              </w:rPr>
              <w:drawing>
                <wp:inline distT="0" distB="0" distL="0" distR="0">
                  <wp:extent cx="167640" cy="167640"/>
                  <wp:effectExtent l="19050" t="0" r="381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640" cy="1676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tooltip="https://t.me/nstu_neti" w:history="1">
              <w:proofErr w:type="spellStart"/>
              <w:r w:rsidRPr="001C3D91">
                <w:rPr>
                  <w:rStyle w:val="a7"/>
                  <w:rFonts w:cs="Arial"/>
                  <w:lang w:eastAsia="ru-RU"/>
                </w:rPr>
                <w:t>Телеграм</w:t>
              </w:r>
              <w:proofErr w:type="spellEnd"/>
            </w:hyperlink>
          </w:p>
          <w:p w:rsidR="00414AC0" w:rsidRPr="001C3D91" w:rsidRDefault="00414AC0" w:rsidP="0048718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center" w:pos="4677"/>
                <w:tab w:val="right" w:pos="9355"/>
              </w:tabs>
              <w:spacing w:after="0"/>
              <w:ind w:left="-113" w:firstLine="113"/>
              <w:rPr>
                <w:rFonts w:cs="Arial"/>
                <w:lang w:eastAsia="ru-RU"/>
              </w:rPr>
            </w:pPr>
            <w:r w:rsidRPr="001C3D91">
              <w:rPr>
                <w:rFonts w:cs="Arial"/>
                <w:noProof/>
                <w:lang/>
              </w:rPr>
              <w:pict>
                <v:shape id="_x0000_s1029" type="#_x0000_t75" style="position:absolute;left:0;text-align:left;margin-left:0;margin-top:0;width:50pt;height:50pt;z-index:25166336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>
              <w:rPr>
                <w:noProof/>
                <w:lang w:eastAsia="ru-RU"/>
              </w:rPr>
              <w:drawing>
                <wp:inline distT="0" distB="0" distL="0" distR="0">
                  <wp:extent cx="154305" cy="154305"/>
                  <wp:effectExtent l="1905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4305" cy="1543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tooltip="https://www.nstu.ru/media/foto_video" w:history="1">
              <w:r w:rsidRPr="001C3D91">
                <w:rPr>
                  <w:rStyle w:val="a7"/>
                  <w:rFonts w:cs="Arial"/>
                  <w:lang w:eastAsia="ru-RU"/>
                </w:rPr>
                <w:t>Фото и видео</w:t>
              </w:r>
            </w:hyperlink>
          </w:p>
          <w:p w:rsidR="00414AC0" w:rsidRPr="001C3D91" w:rsidRDefault="00414AC0" w:rsidP="0048718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center" w:pos="4677"/>
                <w:tab w:val="right" w:pos="9355"/>
              </w:tabs>
              <w:spacing w:after="0"/>
              <w:ind w:left="714"/>
              <w:rPr>
                <w:rFonts w:cs="Arial"/>
                <w:lang w:val="en-US" w:eastAsia="ru-RU"/>
              </w:rPr>
            </w:pPr>
          </w:p>
        </w:tc>
        <w:tc>
          <w:tcPr>
            <w:tcW w:w="2694" w:type="dxa"/>
            <w:shd w:val="clear" w:color="FFFFFF" w:fill="FFFFFF"/>
          </w:tcPr>
          <w:p w:rsidR="00414AC0" w:rsidRPr="001C3D91" w:rsidRDefault="00414AC0" w:rsidP="0048718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center" w:pos="4677"/>
                <w:tab w:val="right" w:pos="9355"/>
              </w:tabs>
              <w:spacing w:after="0"/>
              <w:rPr>
                <w:rFonts w:cs="Arial"/>
                <w:lang w:val="en-US" w:eastAsia="ru-RU"/>
              </w:rPr>
            </w:pPr>
            <w:r w:rsidRPr="001C3D91">
              <w:rPr>
                <w:rFonts w:cs="Arial"/>
                <w:noProof/>
                <w:lang/>
              </w:rPr>
              <w:pict>
                <v:shape id="_x0000_s1030" type="#_x0000_t75" style="position:absolute;margin-left:0;margin-top:0;width:50pt;height:50pt;z-index:251664384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>
              <w:rPr>
                <w:noProof/>
                <w:lang w:eastAsia="ru-RU"/>
              </w:rPr>
              <w:drawing>
                <wp:inline distT="0" distB="0" distL="0" distR="0">
                  <wp:extent cx="141605" cy="154305"/>
                  <wp:effectExtent l="1905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1605" cy="1543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tooltip="http://www.nstu.ru/news" w:history="1">
              <w:r w:rsidRPr="001C3D91">
                <w:rPr>
                  <w:rFonts w:cs="Arial"/>
                  <w:color w:val="0000FF"/>
                  <w:u w:val="single"/>
                  <w:lang w:eastAsia="ru-RU"/>
                </w:rPr>
                <w:t>Новости</w:t>
              </w:r>
            </w:hyperlink>
          </w:p>
          <w:p w:rsidR="00414AC0" w:rsidRPr="001C3D91" w:rsidRDefault="00414AC0" w:rsidP="00487182">
            <w:pPr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tabs>
                <w:tab w:val="center" w:pos="4677"/>
                <w:tab w:val="right" w:pos="9355"/>
              </w:tabs>
              <w:spacing w:after="0"/>
              <w:rPr>
                <w:rFonts w:cs="Arial"/>
                <w:lang w:eastAsia="ru-RU"/>
              </w:rPr>
            </w:pPr>
            <w:r w:rsidRPr="001C3D91">
              <w:rPr>
                <w:rFonts w:cs="Arial"/>
                <w:noProof/>
                <w:lang/>
              </w:rPr>
              <w:pict>
                <v:shape id="_x0000_s1031" type="#_x0000_t75" style="position:absolute;margin-left:0;margin-top:0;width:50pt;height:50pt;z-index:251665408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>
              <w:rPr>
                <w:noProof/>
                <w:lang w:eastAsia="ru-RU"/>
              </w:rPr>
              <w:drawing>
                <wp:inline distT="0" distB="0" distL="0" distR="0">
                  <wp:extent cx="154305" cy="141605"/>
                  <wp:effectExtent l="1905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4305" cy="1416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tooltip="http://www.nstu.ru/pressreleases" w:history="1">
              <w:r w:rsidRPr="001C3D91">
                <w:rPr>
                  <w:rFonts w:cs="Arial"/>
                  <w:color w:val="0000FF"/>
                  <w:u w:val="single"/>
                  <w:lang w:eastAsia="ru-RU"/>
                </w:rPr>
                <w:t>Пресс</w:t>
              </w:r>
              <w:proofErr w:type="gramStart"/>
            </w:hyperlink>
            <w:r w:rsidRPr="001C3D91">
              <w:rPr>
                <w:rFonts w:cs="Arial"/>
                <w:color w:val="0000FF"/>
                <w:u w:val="single"/>
                <w:lang w:eastAsia="ru-RU"/>
              </w:rPr>
              <w:t>-</w:t>
            </w:r>
            <w:proofErr w:type="gramEnd"/>
            <w:r w:rsidRPr="001C3D91">
              <w:rPr>
                <w:rFonts w:cs="Arial"/>
                <w:color w:val="0000FF"/>
                <w:u w:val="single"/>
                <w:lang w:eastAsia="ru-RU"/>
              </w:rPr>
              <w:t>релизы</w:t>
            </w:r>
          </w:p>
        </w:tc>
      </w:tr>
    </w:tbl>
    <w:p w:rsidR="00414AC0" w:rsidRDefault="00414AC0" w:rsidP="00414AC0">
      <w:pPr>
        <w:rPr>
          <w:rFonts w:ascii="Times New Roman" w:eastAsia="Times New Roman" w:hAnsi="Times New Roman"/>
          <w:sz w:val="28"/>
          <w:szCs w:val="28"/>
        </w:rPr>
      </w:pPr>
    </w:p>
    <w:p w:rsidR="00414AC0" w:rsidRDefault="00414AC0"/>
    <w:sectPr w:rsidR="00414AC0" w:rsidSect="00DD04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514ED5"/>
    <w:multiLevelType w:val="hybridMultilevel"/>
    <w:tmpl w:val="FBE2C0D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D0D0CD6"/>
    <w:multiLevelType w:val="hybridMultilevel"/>
    <w:tmpl w:val="49A21F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doNotDisplayPageBoundaries/>
  <w:proofState w:spelling="clean" w:grammar="clean"/>
  <w:defaultTabStop w:val="708"/>
  <w:characterSpacingControl w:val="doNotCompress"/>
  <w:compat/>
  <w:rsids>
    <w:rsidRoot w:val="00785D88"/>
    <w:rsid w:val="00060F6F"/>
    <w:rsid w:val="000A00CF"/>
    <w:rsid w:val="00414AC0"/>
    <w:rsid w:val="0046496E"/>
    <w:rsid w:val="006C3864"/>
    <w:rsid w:val="00785D88"/>
    <w:rsid w:val="00B3498E"/>
    <w:rsid w:val="00C363BD"/>
    <w:rsid w:val="00CD4148"/>
    <w:rsid w:val="00DA0679"/>
    <w:rsid w:val="00DD0433"/>
    <w:rsid w:val="00DD6E41"/>
    <w:rsid w:val="00E13090"/>
    <w:rsid w:val="00E44ACD"/>
    <w:rsid w:val="00F3046A"/>
    <w:rsid w:val="00FF2F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2F86"/>
  </w:style>
  <w:style w:type="paragraph" w:styleId="2">
    <w:name w:val="heading 2"/>
    <w:basedOn w:val="a"/>
    <w:link w:val="20"/>
    <w:uiPriority w:val="9"/>
    <w:qFormat/>
    <w:rsid w:val="00FF2F8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F2F8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FF2F8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FF2F8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3">
    <w:name w:val="Body Text"/>
    <w:basedOn w:val="a"/>
    <w:link w:val="a4"/>
    <w:uiPriority w:val="1"/>
    <w:qFormat/>
    <w:rsid w:val="00FF2F8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FF2F86"/>
    <w:rPr>
      <w:rFonts w:ascii="Times New Roman" w:eastAsia="Times New Roman" w:hAnsi="Times New Roman" w:cs="Times New Roman"/>
      <w:sz w:val="28"/>
      <w:szCs w:val="28"/>
    </w:rPr>
  </w:style>
  <w:style w:type="character" w:styleId="a5">
    <w:name w:val="Strong"/>
    <w:basedOn w:val="a0"/>
    <w:uiPriority w:val="22"/>
    <w:qFormat/>
    <w:rsid w:val="00FF2F86"/>
    <w:rPr>
      <w:b/>
      <w:bCs/>
    </w:rPr>
  </w:style>
  <w:style w:type="character" w:styleId="a6">
    <w:name w:val="Emphasis"/>
    <w:basedOn w:val="a0"/>
    <w:uiPriority w:val="20"/>
    <w:qFormat/>
    <w:rsid w:val="00FF2F86"/>
    <w:rPr>
      <w:i/>
      <w:iCs/>
    </w:rPr>
  </w:style>
  <w:style w:type="character" w:styleId="a7">
    <w:name w:val="Hyperlink"/>
    <w:basedOn w:val="a0"/>
    <w:uiPriority w:val="99"/>
    <w:unhideWhenUsed/>
    <w:rsid w:val="00785D88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060F6F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414A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414AC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pobede.ru/projects/vstrechi-v-sibiri-2025" TargetMode="External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vpobede.ru/projects/vstrechi-v-sibiri-2025" TargetMode="External"/><Relationship Id="rId11" Type="http://schemas.openxmlformats.org/officeDocument/2006/relationships/image" Target="media/image4.pn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361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2</cp:revision>
  <dcterms:created xsi:type="dcterms:W3CDTF">2025-10-21T07:24:00Z</dcterms:created>
  <dcterms:modified xsi:type="dcterms:W3CDTF">2025-10-21T07:24:00Z</dcterms:modified>
</cp:coreProperties>
</file>