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417D58" w:rsidRDefault="00AF6502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  <w:lang w:val="en-US"/>
        </w:rPr>
      </w:pPr>
      <w:r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  <w:t>2</w:t>
      </w:r>
      <w:r w:rsidR="002F590C"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  <w:t>2</w:t>
      </w:r>
      <w:r w:rsidR="00263A51"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  <w:t xml:space="preserve"> сентября</w:t>
      </w:r>
      <w:r w:rsidR="00B967C6" w:rsidRPr="00773D7D"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  <w:t xml:space="preserve"> </w:t>
      </w:r>
      <w:smartTag w:uri="urn:schemas-microsoft-com:office:smarttags" w:element="metricconverter">
        <w:smartTagPr>
          <w:attr w:name="ProductID" w:val="2016 г"/>
        </w:smartTagPr>
        <w:r w:rsidR="00B967C6" w:rsidRPr="00773D7D">
          <w:rPr>
            <w:rStyle w:val="ac"/>
            <w:rFonts w:ascii="Times New Roman" w:hAnsi="Times New Roman"/>
            <w:b w:val="0"/>
            <w:bCs/>
            <w:sz w:val="24"/>
            <w:szCs w:val="24"/>
            <w:shd w:val="clear" w:color="auto" w:fill="FFFFFF"/>
          </w:rPr>
          <w:t>201</w:t>
        </w:r>
        <w:r w:rsidR="002031C3" w:rsidRPr="00773D7D">
          <w:rPr>
            <w:rStyle w:val="ac"/>
            <w:rFonts w:ascii="Times New Roman" w:hAnsi="Times New Roman"/>
            <w:b w:val="0"/>
            <w:bCs/>
            <w:sz w:val="24"/>
            <w:szCs w:val="24"/>
            <w:shd w:val="clear" w:color="auto" w:fill="FFFFFF"/>
          </w:rPr>
          <w:t>6</w:t>
        </w:r>
        <w:r w:rsidR="00B967C6" w:rsidRPr="00773D7D">
          <w:rPr>
            <w:rStyle w:val="ac"/>
            <w:rFonts w:ascii="Times New Roman" w:hAnsi="Times New Roman"/>
            <w:b w:val="0"/>
            <w:bCs/>
            <w:sz w:val="24"/>
            <w:szCs w:val="24"/>
            <w:shd w:val="clear" w:color="auto" w:fill="FFFFFF"/>
          </w:rPr>
          <w:t xml:space="preserve"> г</w:t>
        </w:r>
      </w:smartTag>
      <w:r w:rsidR="00B967C6" w:rsidRPr="00773D7D"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  <w:t>.</w:t>
      </w:r>
    </w:p>
    <w:p w:rsidR="00B967C6" w:rsidRPr="00773D7D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597615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597615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417D58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C93326" w:rsidRPr="00417D58" w:rsidRDefault="006626BC" w:rsidP="00C93326">
      <w:pPr>
        <w:pStyle w:val="af"/>
        <w:shd w:val="clear" w:color="auto" w:fill="FFFFFF"/>
        <w:spacing w:before="0" w:beforeAutospacing="0" w:after="0" w:afterAutospacing="0"/>
        <w:ind w:firstLine="540"/>
        <w:jc w:val="both"/>
        <w:rPr>
          <w:b/>
        </w:rPr>
      </w:pPr>
      <w:r w:rsidRPr="00417D58">
        <w:rPr>
          <w:b/>
        </w:rPr>
        <w:t xml:space="preserve">НГТУ </w:t>
      </w:r>
      <w:r w:rsidR="003B1D34" w:rsidRPr="00417D58">
        <w:rPr>
          <w:b/>
        </w:rPr>
        <w:t>в</w:t>
      </w:r>
      <w:r w:rsidR="00DE70CC" w:rsidRPr="00417D58">
        <w:rPr>
          <w:b/>
        </w:rPr>
        <w:t>ошел</w:t>
      </w:r>
      <w:r w:rsidR="003B1D34" w:rsidRPr="00417D58">
        <w:rPr>
          <w:b/>
        </w:rPr>
        <w:t xml:space="preserve"> </w:t>
      </w:r>
      <w:r w:rsidR="00DE70CC" w:rsidRPr="00417D58">
        <w:rPr>
          <w:b/>
        </w:rPr>
        <w:t xml:space="preserve">в </w:t>
      </w:r>
      <w:r w:rsidRPr="00417D58">
        <w:rPr>
          <w:b/>
        </w:rPr>
        <w:t xml:space="preserve">рейтинг ведущих университетов </w:t>
      </w:r>
      <w:r w:rsidR="00060301" w:rsidRPr="00417D58">
        <w:rPr>
          <w:b/>
        </w:rPr>
        <w:t xml:space="preserve">мира </w:t>
      </w:r>
      <w:proofErr w:type="spellStart"/>
      <w:r w:rsidR="00417D58" w:rsidRPr="00417D58">
        <w:rPr>
          <w:b/>
          <w:color w:val="2F3840"/>
        </w:rPr>
        <w:t>Times</w:t>
      </w:r>
      <w:proofErr w:type="spellEnd"/>
      <w:r w:rsidR="00417D58" w:rsidRPr="00417D58">
        <w:rPr>
          <w:b/>
          <w:color w:val="2F3840"/>
        </w:rPr>
        <w:t xml:space="preserve"> </w:t>
      </w:r>
      <w:proofErr w:type="spellStart"/>
      <w:r w:rsidR="00417D58" w:rsidRPr="00417D58">
        <w:rPr>
          <w:b/>
          <w:color w:val="2F3840"/>
        </w:rPr>
        <w:t>Higher</w:t>
      </w:r>
      <w:proofErr w:type="spellEnd"/>
      <w:r w:rsidR="00417D58" w:rsidRPr="00417D58">
        <w:rPr>
          <w:b/>
          <w:color w:val="2F3840"/>
        </w:rPr>
        <w:t xml:space="preserve"> </w:t>
      </w:r>
      <w:proofErr w:type="spellStart"/>
      <w:r w:rsidR="00417D58" w:rsidRPr="00417D58">
        <w:rPr>
          <w:b/>
          <w:color w:val="2F3840"/>
        </w:rPr>
        <w:t>Education</w:t>
      </w:r>
      <w:proofErr w:type="spellEnd"/>
      <w:r w:rsidR="00417D58" w:rsidRPr="00417D58">
        <w:rPr>
          <w:b/>
          <w:color w:val="2F3840"/>
        </w:rPr>
        <w:t xml:space="preserve"> </w:t>
      </w:r>
      <w:proofErr w:type="spellStart"/>
      <w:r w:rsidR="00417D58" w:rsidRPr="00417D58">
        <w:rPr>
          <w:b/>
          <w:color w:val="2F3840"/>
        </w:rPr>
        <w:t>World</w:t>
      </w:r>
      <w:proofErr w:type="spellEnd"/>
      <w:r w:rsidR="00417D58" w:rsidRPr="00417D58">
        <w:rPr>
          <w:b/>
          <w:color w:val="2F3840"/>
        </w:rPr>
        <w:t xml:space="preserve"> </w:t>
      </w:r>
      <w:proofErr w:type="spellStart"/>
      <w:r w:rsidR="00417D58" w:rsidRPr="00417D58">
        <w:rPr>
          <w:b/>
          <w:color w:val="2F3840"/>
        </w:rPr>
        <w:t>University</w:t>
      </w:r>
      <w:proofErr w:type="spellEnd"/>
      <w:r w:rsidR="00417D58" w:rsidRPr="00417D58">
        <w:rPr>
          <w:b/>
          <w:color w:val="2F3840"/>
        </w:rPr>
        <w:t xml:space="preserve"> </w:t>
      </w:r>
      <w:proofErr w:type="spellStart"/>
      <w:r w:rsidR="00417D58" w:rsidRPr="00417D58">
        <w:rPr>
          <w:b/>
          <w:color w:val="2F3840"/>
        </w:rPr>
        <w:t>Ranking</w:t>
      </w:r>
      <w:proofErr w:type="spellEnd"/>
      <w:r w:rsidR="002261EC" w:rsidRPr="00417D58">
        <w:rPr>
          <w:b/>
        </w:rPr>
        <w:t xml:space="preserve"> 2016</w:t>
      </w:r>
      <w:r w:rsidR="006108AA">
        <w:rPr>
          <w:b/>
        </w:rPr>
        <w:t>–</w:t>
      </w:r>
      <w:r w:rsidR="002261EC" w:rsidRPr="00417D58">
        <w:rPr>
          <w:b/>
        </w:rPr>
        <w:t>2017</w:t>
      </w:r>
    </w:p>
    <w:p w:rsidR="006626BC" w:rsidRPr="006108AA" w:rsidRDefault="006626BC" w:rsidP="00773D7D">
      <w:pPr>
        <w:pStyle w:val="af"/>
        <w:shd w:val="clear" w:color="auto" w:fill="FFFFFF"/>
        <w:spacing w:before="0" w:beforeAutospacing="0" w:after="0" w:afterAutospacing="0"/>
        <w:ind w:firstLine="540"/>
        <w:jc w:val="both"/>
        <w:rPr>
          <w:sz w:val="20"/>
          <w:szCs w:val="20"/>
        </w:rPr>
      </w:pPr>
    </w:p>
    <w:p w:rsidR="00F83FCD" w:rsidRDefault="00F83FCD" w:rsidP="0036338C">
      <w:pPr>
        <w:pStyle w:val="af"/>
        <w:shd w:val="clear" w:color="auto" w:fill="FFFFFF"/>
        <w:spacing w:before="0" w:beforeAutospacing="0" w:after="0" w:afterAutospacing="0" w:line="360" w:lineRule="auto"/>
        <w:ind w:firstLine="539"/>
        <w:jc w:val="both"/>
      </w:pPr>
    </w:p>
    <w:p w:rsidR="00721FF0" w:rsidRPr="00F83FCD" w:rsidRDefault="00721FF0" w:rsidP="0036338C">
      <w:pPr>
        <w:pStyle w:val="af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b/>
        </w:rPr>
      </w:pPr>
      <w:r w:rsidRPr="00F83FCD">
        <w:rPr>
          <w:b/>
        </w:rPr>
        <w:t>Н</w:t>
      </w:r>
      <w:r w:rsidR="00DE5BA2" w:rsidRPr="00F83FCD">
        <w:rPr>
          <w:b/>
        </w:rPr>
        <w:t>овосибирский государственный технический университет</w:t>
      </w:r>
      <w:r w:rsidRPr="00F83FCD">
        <w:rPr>
          <w:b/>
        </w:rPr>
        <w:t xml:space="preserve"> в</w:t>
      </w:r>
      <w:r w:rsidR="00A91105" w:rsidRPr="00F83FCD">
        <w:rPr>
          <w:b/>
        </w:rPr>
        <w:t>ошел</w:t>
      </w:r>
      <w:r w:rsidRPr="00F83FCD">
        <w:rPr>
          <w:b/>
        </w:rPr>
        <w:t xml:space="preserve"> в рейтинг </w:t>
      </w:r>
      <w:r w:rsidR="00DE5BA2" w:rsidRPr="00F83FCD">
        <w:rPr>
          <w:b/>
        </w:rPr>
        <w:t xml:space="preserve">университетов </w:t>
      </w:r>
      <w:r w:rsidR="004A741B" w:rsidRPr="00F83FCD">
        <w:rPr>
          <w:b/>
        </w:rPr>
        <w:t xml:space="preserve">мира </w:t>
      </w:r>
      <w:proofErr w:type="spellStart"/>
      <w:r w:rsidR="00417D58" w:rsidRPr="00F83FCD">
        <w:rPr>
          <w:b/>
          <w:color w:val="2F3840"/>
        </w:rPr>
        <w:t>Times</w:t>
      </w:r>
      <w:proofErr w:type="spellEnd"/>
      <w:r w:rsidR="00417D58" w:rsidRPr="00F83FCD">
        <w:rPr>
          <w:b/>
          <w:color w:val="2F3840"/>
        </w:rPr>
        <w:t xml:space="preserve"> </w:t>
      </w:r>
      <w:proofErr w:type="spellStart"/>
      <w:r w:rsidR="00417D58" w:rsidRPr="00F83FCD">
        <w:rPr>
          <w:b/>
          <w:color w:val="2F3840"/>
        </w:rPr>
        <w:t>Higher</w:t>
      </w:r>
      <w:proofErr w:type="spellEnd"/>
      <w:r w:rsidR="00417D58" w:rsidRPr="00F83FCD">
        <w:rPr>
          <w:b/>
          <w:color w:val="2F3840"/>
        </w:rPr>
        <w:t xml:space="preserve"> </w:t>
      </w:r>
      <w:proofErr w:type="spellStart"/>
      <w:r w:rsidR="00417D58" w:rsidRPr="00F83FCD">
        <w:rPr>
          <w:b/>
          <w:color w:val="2F3840"/>
        </w:rPr>
        <w:t>Education</w:t>
      </w:r>
      <w:proofErr w:type="spellEnd"/>
      <w:r w:rsidR="00417D58" w:rsidRPr="00F83FCD">
        <w:rPr>
          <w:b/>
          <w:color w:val="2F3840"/>
        </w:rPr>
        <w:t xml:space="preserve"> </w:t>
      </w:r>
      <w:proofErr w:type="spellStart"/>
      <w:r w:rsidR="00417D58" w:rsidRPr="00F83FCD">
        <w:rPr>
          <w:b/>
          <w:color w:val="2F3840"/>
        </w:rPr>
        <w:t>World</w:t>
      </w:r>
      <w:proofErr w:type="spellEnd"/>
      <w:r w:rsidR="00417D58" w:rsidRPr="00F83FCD">
        <w:rPr>
          <w:b/>
          <w:color w:val="2F3840"/>
        </w:rPr>
        <w:t xml:space="preserve"> </w:t>
      </w:r>
      <w:proofErr w:type="spellStart"/>
      <w:r w:rsidR="00417D58" w:rsidRPr="00F83FCD">
        <w:rPr>
          <w:b/>
          <w:color w:val="2F3840"/>
        </w:rPr>
        <w:t>University</w:t>
      </w:r>
      <w:proofErr w:type="spellEnd"/>
      <w:r w:rsidR="00417D58" w:rsidRPr="00F83FCD">
        <w:rPr>
          <w:b/>
          <w:color w:val="2F3840"/>
        </w:rPr>
        <w:t xml:space="preserve"> </w:t>
      </w:r>
      <w:proofErr w:type="spellStart"/>
      <w:r w:rsidR="00417D58" w:rsidRPr="00F83FCD">
        <w:rPr>
          <w:b/>
          <w:color w:val="2F3840"/>
        </w:rPr>
        <w:t>Ranking</w:t>
      </w:r>
      <w:proofErr w:type="spellEnd"/>
      <w:r w:rsidR="00417D58" w:rsidRPr="00F83FCD">
        <w:rPr>
          <w:b/>
        </w:rPr>
        <w:t xml:space="preserve"> 2016/2017</w:t>
      </w:r>
      <w:r w:rsidR="009F3F97" w:rsidRPr="00F83FCD">
        <w:rPr>
          <w:b/>
        </w:rPr>
        <w:t xml:space="preserve"> (</w:t>
      </w:r>
      <w:r w:rsidR="00FC457A" w:rsidRPr="00F83FCD">
        <w:rPr>
          <w:b/>
        </w:rPr>
        <w:t>групп</w:t>
      </w:r>
      <w:r w:rsidR="009F3F97" w:rsidRPr="00F83FCD">
        <w:rPr>
          <w:b/>
        </w:rPr>
        <w:t>а</w:t>
      </w:r>
      <w:r w:rsidR="00FC457A" w:rsidRPr="00F83FCD">
        <w:rPr>
          <w:b/>
        </w:rPr>
        <w:t xml:space="preserve"> </w:t>
      </w:r>
      <w:r w:rsidR="00417D58" w:rsidRPr="00F83FCD">
        <w:rPr>
          <w:b/>
        </w:rPr>
        <w:t>800</w:t>
      </w:r>
      <w:r w:rsidR="00A91105" w:rsidRPr="00F83FCD">
        <w:rPr>
          <w:b/>
        </w:rPr>
        <w:t>+</w:t>
      </w:r>
      <w:r w:rsidR="00D42ECA" w:rsidRPr="00F83FCD">
        <w:rPr>
          <w:b/>
        </w:rPr>
        <w:t xml:space="preserve"> </w:t>
      </w:r>
      <w:r w:rsidR="00DD76E7" w:rsidRPr="00F83FCD">
        <w:rPr>
          <w:b/>
        </w:rPr>
        <w:t xml:space="preserve">среди </w:t>
      </w:r>
      <w:r w:rsidR="00D42ECA" w:rsidRPr="00F83FCD">
        <w:rPr>
          <w:b/>
        </w:rPr>
        <w:t xml:space="preserve">включенных в рейтинг </w:t>
      </w:r>
      <w:r w:rsidR="00DD76E7" w:rsidRPr="00F83FCD">
        <w:rPr>
          <w:b/>
        </w:rPr>
        <w:t>9</w:t>
      </w:r>
      <w:r w:rsidR="00417D58" w:rsidRPr="00F83FCD">
        <w:rPr>
          <w:b/>
        </w:rPr>
        <w:t>80</w:t>
      </w:r>
      <w:r w:rsidR="00DD76E7" w:rsidRPr="00F83FCD">
        <w:rPr>
          <w:b/>
        </w:rPr>
        <w:t xml:space="preserve"> университетов </w:t>
      </w:r>
      <w:r w:rsidR="00B122EF" w:rsidRPr="00F83FCD">
        <w:rPr>
          <w:b/>
        </w:rPr>
        <w:t xml:space="preserve">из 79 стран </w:t>
      </w:r>
      <w:r w:rsidR="00DD76E7" w:rsidRPr="00F83FCD">
        <w:rPr>
          <w:b/>
        </w:rPr>
        <w:t>мира</w:t>
      </w:r>
      <w:r w:rsidR="00104CD6" w:rsidRPr="00F83FCD">
        <w:rPr>
          <w:b/>
        </w:rPr>
        <w:t xml:space="preserve"> и </w:t>
      </w:r>
      <w:r w:rsidR="00417D58" w:rsidRPr="00F83FCD">
        <w:rPr>
          <w:b/>
        </w:rPr>
        <w:t>13</w:t>
      </w:r>
      <w:r w:rsidR="00A91105" w:rsidRPr="00F83FCD">
        <w:rPr>
          <w:b/>
        </w:rPr>
        <w:t xml:space="preserve"> место среди </w:t>
      </w:r>
      <w:r w:rsidR="00D42ECA" w:rsidRPr="00F83FCD">
        <w:rPr>
          <w:b/>
        </w:rPr>
        <w:t>2</w:t>
      </w:r>
      <w:r w:rsidR="00417D58" w:rsidRPr="00F83FCD">
        <w:rPr>
          <w:b/>
        </w:rPr>
        <w:t xml:space="preserve">4 </w:t>
      </w:r>
      <w:r w:rsidR="00A91105" w:rsidRPr="00F83FCD">
        <w:rPr>
          <w:b/>
        </w:rPr>
        <w:t>российских вузов</w:t>
      </w:r>
      <w:r w:rsidR="009F3F97" w:rsidRPr="00F83FCD">
        <w:rPr>
          <w:b/>
        </w:rPr>
        <w:t>)</w:t>
      </w:r>
      <w:r w:rsidR="00364E7A" w:rsidRPr="00F83FCD">
        <w:rPr>
          <w:b/>
        </w:rPr>
        <w:t>.</w:t>
      </w:r>
    </w:p>
    <w:p w:rsidR="00F83FCD" w:rsidRDefault="00F83FCD" w:rsidP="00272E30">
      <w:pPr>
        <w:pStyle w:val="af"/>
        <w:shd w:val="clear" w:color="auto" w:fill="FFFFFF"/>
        <w:spacing w:before="0" w:beforeAutospacing="0" w:after="0" w:afterAutospacing="0" w:line="360" w:lineRule="auto"/>
        <w:ind w:firstLine="539"/>
        <w:jc w:val="both"/>
      </w:pPr>
    </w:p>
    <w:p w:rsidR="00C22A17" w:rsidRPr="00773D7D" w:rsidRDefault="00D83C70" w:rsidP="00272E30">
      <w:pPr>
        <w:pStyle w:val="af"/>
        <w:shd w:val="clear" w:color="auto" w:fill="FFFFFF"/>
        <w:spacing w:before="0" w:beforeAutospacing="0" w:after="0" w:afterAutospacing="0" w:line="360" w:lineRule="auto"/>
        <w:ind w:firstLine="539"/>
        <w:jc w:val="both"/>
      </w:pPr>
      <w:r w:rsidRPr="00773D7D">
        <w:t xml:space="preserve">Вузы оцениваются по </w:t>
      </w:r>
      <w:r w:rsidR="00B122EF" w:rsidRPr="00272E30">
        <w:t xml:space="preserve">тринадцати </w:t>
      </w:r>
      <w:r w:rsidRPr="00272E30">
        <w:t>показателям,</w:t>
      </w:r>
      <w:r w:rsidRPr="00773D7D">
        <w:t xml:space="preserve"> </w:t>
      </w:r>
      <w:r w:rsidR="00B122EF">
        <w:t xml:space="preserve">в числе которых </w:t>
      </w:r>
      <w:r w:rsidR="00FB4F0F">
        <w:t>образовательная</w:t>
      </w:r>
      <w:r w:rsidR="00B122EF">
        <w:t xml:space="preserve">, научная и международная </w:t>
      </w:r>
      <w:r w:rsidR="00FB4F0F">
        <w:t>деятельность</w:t>
      </w:r>
      <w:r w:rsidR="00B122EF">
        <w:t>, цитируемость</w:t>
      </w:r>
      <w:r w:rsidR="00272E30">
        <w:t xml:space="preserve"> научных публикаций сотрудников университета</w:t>
      </w:r>
      <w:r w:rsidR="00B122EF">
        <w:t>, о</w:t>
      </w:r>
      <w:r w:rsidR="00B122EF" w:rsidRPr="00272E30">
        <w:t>бъем финансирования исследовательской деятельности</w:t>
      </w:r>
      <w:r w:rsidR="00272E30" w:rsidRPr="00272E30">
        <w:t xml:space="preserve"> и др.</w:t>
      </w:r>
      <w:r w:rsidR="00B122EF" w:rsidRPr="00272E30">
        <w:t xml:space="preserve"> </w:t>
      </w:r>
    </w:p>
    <w:p w:rsidR="00D83C70" w:rsidRDefault="00D83C70" w:rsidP="00272E30">
      <w:pPr>
        <w:pStyle w:val="af"/>
        <w:shd w:val="clear" w:color="auto" w:fill="FFFFFF"/>
        <w:spacing w:before="0" w:beforeAutospacing="0" w:after="0" w:afterAutospacing="0" w:line="360" w:lineRule="auto"/>
        <w:ind w:firstLine="539"/>
        <w:jc w:val="both"/>
      </w:pPr>
    </w:p>
    <w:p w:rsidR="006B0070" w:rsidRPr="00F15453" w:rsidRDefault="00F15453" w:rsidP="008F55BD">
      <w:pPr>
        <w:pStyle w:val="af"/>
        <w:shd w:val="clear" w:color="auto" w:fill="FFFFFF"/>
        <w:spacing w:before="0" w:beforeAutospacing="0" w:after="0" w:afterAutospacing="0" w:line="360" w:lineRule="auto"/>
        <w:jc w:val="both"/>
        <w:rPr>
          <w:lang w:val="en-US"/>
        </w:rPr>
      </w:pPr>
      <w:hyperlink r:id="rId8" w:anchor="!/page/0/length/25/sort_by/rank_label/sort_order/asc/cols/rank_only" w:history="1">
        <w:r w:rsidR="008F55BD" w:rsidRPr="00F15453">
          <w:rPr>
            <w:rStyle w:val="a3"/>
          </w:rPr>
          <w:t>Р</w:t>
        </w:r>
        <w:r w:rsidR="001C07BF" w:rsidRPr="00F15453">
          <w:rPr>
            <w:rStyle w:val="a3"/>
          </w:rPr>
          <w:t>езультаты</w:t>
        </w:r>
        <w:r w:rsidR="001C07BF" w:rsidRPr="00F15453">
          <w:rPr>
            <w:rStyle w:val="a3"/>
            <w:lang w:val="en-US"/>
          </w:rPr>
          <w:t xml:space="preserve"> </w:t>
        </w:r>
        <w:r w:rsidR="001C07BF" w:rsidRPr="00F15453">
          <w:rPr>
            <w:rStyle w:val="a3"/>
          </w:rPr>
          <w:t>рейтинга</w:t>
        </w:r>
        <w:r w:rsidR="001C07BF" w:rsidRPr="00F15453">
          <w:rPr>
            <w:rStyle w:val="a3"/>
            <w:lang w:val="en-US"/>
          </w:rPr>
          <w:t xml:space="preserve"> </w:t>
        </w:r>
        <w:r w:rsidR="001D6B9F" w:rsidRPr="00F15453">
          <w:rPr>
            <w:rStyle w:val="a3"/>
          </w:rPr>
          <w:t>университетов</w:t>
        </w:r>
        <w:r w:rsidR="001D6B9F" w:rsidRPr="00F15453">
          <w:rPr>
            <w:rStyle w:val="a3"/>
            <w:lang w:val="en-US"/>
          </w:rPr>
          <w:t xml:space="preserve"> </w:t>
        </w:r>
        <w:r w:rsidR="004379EB" w:rsidRPr="00F15453">
          <w:rPr>
            <w:rStyle w:val="a3"/>
            <w:lang w:val="en-US"/>
          </w:rPr>
          <w:t>Times High</w:t>
        </w:r>
        <w:r w:rsidR="004379EB" w:rsidRPr="00F15453">
          <w:rPr>
            <w:rStyle w:val="a3"/>
            <w:lang w:val="en-US"/>
          </w:rPr>
          <w:t>e</w:t>
        </w:r>
        <w:r w:rsidR="004379EB" w:rsidRPr="00F15453">
          <w:rPr>
            <w:rStyle w:val="a3"/>
            <w:lang w:val="en-US"/>
          </w:rPr>
          <w:t xml:space="preserve">r Education World University Ranking </w:t>
        </w:r>
        <w:r w:rsidR="006108AA" w:rsidRPr="00F15453">
          <w:rPr>
            <w:rStyle w:val="a3"/>
            <w:lang w:val="en-US"/>
          </w:rPr>
          <w:t>2016–</w:t>
        </w:r>
        <w:r w:rsidR="004379EB" w:rsidRPr="00F15453">
          <w:rPr>
            <w:rStyle w:val="a3"/>
            <w:lang w:val="en-US"/>
          </w:rPr>
          <w:t>2017</w:t>
        </w:r>
        <w:r w:rsidRPr="00F15453">
          <w:rPr>
            <w:rStyle w:val="a3"/>
            <w:lang w:val="en-US"/>
          </w:rPr>
          <w:t>.</w:t>
        </w:r>
      </w:hyperlink>
    </w:p>
    <w:p w:rsidR="00751044" w:rsidRPr="00F15453" w:rsidRDefault="00751044" w:rsidP="00272E30">
      <w:pPr>
        <w:pStyle w:val="af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lang w:val="en-US"/>
        </w:rPr>
      </w:pPr>
    </w:p>
    <w:p w:rsidR="00751044" w:rsidRPr="00F15453" w:rsidRDefault="006B0070" w:rsidP="00010C3C">
      <w:pPr>
        <w:pStyle w:val="af"/>
        <w:shd w:val="clear" w:color="auto" w:fill="FFFFFF"/>
        <w:spacing w:before="0" w:beforeAutospacing="0" w:after="0" w:afterAutospacing="0"/>
        <w:jc w:val="both"/>
        <w:outlineLvl w:val="0"/>
        <w:rPr>
          <w:lang w:val="en-US"/>
        </w:rPr>
      </w:pPr>
      <w:r w:rsidRPr="00010C3C">
        <w:rPr>
          <w:b/>
          <w:sz w:val="22"/>
          <w:szCs w:val="22"/>
        </w:rPr>
        <w:t>Справка</w:t>
      </w:r>
      <w:r w:rsidRPr="00F15453">
        <w:rPr>
          <w:sz w:val="22"/>
          <w:szCs w:val="22"/>
          <w:lang w:val="en-US"/>
        </w:rPr>
        <w:t xml:space="preserve"> </w:t>
      </w:r>
      <w:r w:rsidR="00010C3C" w:rsidRPr="00F15453">
        <w:rPr>
          <w:sz w:val="22"/>
          <w:szCs w:val="22"/>
          <w:lang w:val="en-US"/>
        </w:rPr>
        <w:br/>
      </w:r>
    </w:p>
    <w:p w:rsidR="00751044" w:rsidRPr="00F15453" w:rsidRDefault="00751044" w:rsidP="00F15453">
      <w:pPr>
        <w:pStyle w:val="af"/>
        <w:shd w:val="clear" w:color="auto" w:fill="FFFFFF"/>
        <w:spacing w:before="0" w:beforeAutospacing="0" w:after="0" w:afterAutospacing="0"/>
        <w:jc w:val="both"/>
        <w:outlineLvl w:val="0"/>
        <w:rPr>
          <w:lang w:val="en-US"/>
        </w:rPr>
      </w:pPr>
      <w:r w:rsidRPr="00F15453">
        <w:rPr>
          <w:lang w:val="en-US"/>
        </w:rPr>
        <w:t xml:space="preserve">THE (Times Higher Education) </w:t>
      </w:r>
      <w:r w:rsidR="00272E30" w:rsidRPr="00F15453">
        <w:rPr>
          <w:lang w:val="en-US"/>
        </w:rPr>
        <w:t xml:space="preserve">World University Rankings – </w:t>
      </w:r>
      <w:r w:rsidR="00272E30">
        <w:t>р</w:t>
      </w:r>
      <w:r w:rsidR="00721EC2">
        <w:t>ейтинг</w:t>
      </w:r>
      <w:r w:rsidR="00721EC2" w:rsidRPr="00F15453">
        <w:rPr>
          <w:lang w:val="en-US"/>
        </w:rPr>
        <w:t xml:space="preserve"> </w:t>
      </w:r>
      <w:r w:rsidR="00272E30">
        <w:t>лучших</w:t>
      </w:r>
      <w:r w:rsidR="00272E30" w:rsidRPr="00F15453">
        <w:rPr>
          <w:lang w:val="en-US"/>
        </w:rPr>
        <w:t xml:space="preserve"> </w:t>
      </w:r>
      <w:r w:rsidR="00721EC2">
        <w:t>университетов</w:t>
      </w:r>
      <w:r w:rsidR="00721EC2" w:rsidRPr="00F15453">
        <w:rPr>
          <w:lang w:val="en-US"/>
        </w:rPr>
        <w:t xml:space="preserve"> </w:t>
      </w:r>
      <w:r w:rsidR="00721EC2">
        <w:t>мира</w:t>
      </w:r>
      <w:r w:rsidR="00CA06BA" w:rsidRPr="00CA06BA">
        <w:rPr>
          <w:lang w:val="en-US"/>
        </w:rPr>
        <w:t>,</w:t>
      </w:r>
      <w:bookmarkStart w:id="0" w:name="_GoBack"/>
      <w:bookmarkEnd w:id="0"/>
      <w:r w:rsidR="00721EC2" w:rsidRPr="00F15453">
        <w:rPr>
          <w:lang w:val="en-US"/>
        </w:rPr>
        <w:t xml:space="preserve"> </w:t>
      </w:r>
      <w:r w:rsidR="00272E30">
        <w:t>разработан</w:t>
      </w:r>
      <w:r w:rsidR="00272E30" w:rsidRPr="00F15453">
        <w:rPr>
          <w:lang w:val="en-US"/>
        </w:rPr>
        <w:t xml:space="preserve"> </w:t>
      </w:r>
      <w:r w:rsidR="00272E30">
        <w:t>в</w:t>
      </w:r>
      <w:r w:rsidR="00272E30" w:rsidRPr="00F15453">
        <w:rPr>
          <w:lang w:val="en-US"/>
        </w:rPr>
        <w:t xml:space="preserve"> 2010 </w:t>
      </w:r>
      <w:r w:rsidR="00272E30">
        <w:t>г</w:t>
      </w:r>
      <w:r w:rsidR="00272E30" w:rsidRPr="00F15453">
        <w:rPr>
          <w:lang w:val="en-US"/>
        </w:rPr>
        <w:t xml:space="preserve">. </w:t>
      </w:r>
      <w:r w:rsidR="00721EC2">
        <w:t>Рассчит</w:t>
      </w:r>
      <w:r w:rsidR="006108AA">
        <w:t>ывается</w:t>
      </w:r>
      <w:r w:rsidR="00721EC2" w:rsidRPr="00F15453">
        <w:rPr>
          <w:lang w:val="en-US"/>
        </w:rPr>
        <w:t xml:space="preserve"> </w:t>
      </w:r>
      <w:r w:rsidR="00721EC2">
        <w:t>по</w:t>
      </w:r>
      <w:r w:rsidR="00AF6502" w:rsidRPr="00F15453">
        <w:rPr>
          <w:lang w:val="en-US"/>
        </w:rPr>
        <w:t xml:space="preserve"> </w:t>
      </w:r>
      <w:r w:rsidR="00721EC2">
        <w:t>методике</w:t>
      </w:r>
      <w:r w:rsidR="00721EC2" w:rsidRPr="00F15453">
        <w:rPr>
          <w:lang w:val="en-US"/>
        </w:rPr>
        <w:t xml:space="preserve"> </w:t>
      </w:r>
      <w:r w:rsidR="00721EC2">
        <w:t>британского</w:t>
      </w:r>
      <w:r w:rsidR="00721EC2" w:rsidRPr="00F15453">
        <w:rPr>
          <w:lang w:val="en-US"/>
        </w:rPr>
        <w:t xml:space="preserve"> </w:t>
      </w:r>
      <w:r w:rsidR="00721EC2">
        <w:t>издания</w:t>
      </w:r>
      <w:r w:rsidR="00721EC2" w:rsidRPr="00F15453">
        <w:rPr>
          <w:lang w:val="en-US"/>
        </w:rPr>
        <w:t xml:space="preserve"> Times Higher Education (THE) </w:t>
      </w:r>
      <w:r w:rsidR="00721EC2">
        <w:t>при</w:t>
      </w:r>
      <w:r w:rsidR="00721EC2" w:rsidRPr="00F15453">
        <w:rPr>
          <w:lang w:val="en-US"/>
        </w:rPr>
        <w:t xml:space="preserve"> </w:t>
      </w:r>
      <w:r w:rsidR="00721EC2">
        <w:t>участии</w:t>
      </w:r>
      <w:r w:rsidR="00721EC2" w:rsidRPr="00F15453">
        <w:rPr>
          <w:lang w:val="en-US"/>
        </w:rPr>
        <w:t xml:space="preserve"> </w:t>
      </w:r>
      <w:r w:rsidR="00721EC2">
        <w:t>информа</w:t>
      </w:r>
      <w:r w:rsidR="007B7F72">
        <w:t>ционной</w:t>
      </w:r>
      <w:r w:rsidR="007B7F72" w:rsidRPr="00F15453">
        <w:rPr>
          <w:lang w:val="en-US"/>
        </w:rPr>
        <w:t xml:space="preserve"> </w:t>
      </w:r>
      <w:r w:rsidR="007B7F72">
        <w:t>группы</w:t>
      </w:r>
      <w:r w:rsidR="007B7F72" w:rsidRPr="00F15453">
        <w:rPr>
          <w:lang w:val="en-US"/>
        </w:rPr>
        <w:t xml:space="preserve"> Thomson Reuters.</w:t>
      </w:r>
    </w:p>
    <w:p w:rsidR="00F15453" w:rsidRPr="00F15453" w:rsidRDefault="00F15453" w:rsidP="00F15453">
      <w:pPr>
        <w:pStyle w:val="af"/>
        <w:shd w:val="clear" w:color="auto" w:fill="FFFFFF"/>
        <w:spacing w:before="0" w:beforeAutospacing="0" w:after="0" w:afterAutospacing="0"/>
        <w:jc w:val="both"/>
        <w:outlineLvl w:val="0"/>
      </w:pPr>
      <w:hyperlink r:id="rId9" w:history="1">
        <w:r w:rsidRPr="00F15453">
          <w:rPr>
            <w:rStyle w:val="a3"/>
          </w:rPr>
          <w:t>Сайт про</w:t>
        </w:r>
        <w:r w:rsidRPr="00F15453">
          <w:rPr>
            <w:rStyle w:val="a3"/>
          </w:rPr>
          <w:t>е</w:t>
        </w:r>
        <w:r w:rsidRPr="00F15453">
          <w:rPr>
            <w:rStyle w:val="a3"/>
          </w:rPr>
          <w:t>кта.</w:t>
        </w:r>
      </w:hyperlink>
    </w:p>
    <w:sectPr w:rsidR="00F15453" w:rsidRPr="00F15453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87E" w:rsidRDefault="0021087E" w:rsidP="007D2389">
      <w:r>
        <w:separator/>
      </w:r>
    </w:p>
  </w:endnote>
  <w:endnote w:type="continuationSeparator" w:id="0">
    <w:p w:rsidR="0021087E" w:rsidRDefault="0021087E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87E" w:rsidRDefault="0021087E" w:rsidP="007D2389">
      <w:r>
        <w:separator/>
      </w:r>
    </w:p>
  </w:footnote>
  <w:footnote w:type="continuationSeparator" w:id="0">
    <w:p w:rsidR="0021087E" w:rsidRDefault="0021087E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F67"/>
    <w:rsid w:val="00145870"/>
    <w:rsid w:val="00146979"/>
    <w:rsid w:val="00147A3B"/>
    <w:rsid w:val="00155D24"/>
    <w:rsid w:val="00160B81"/>
    <w:rsid w:val="00172B4A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3196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373B"/>
    <w:rsid w:val="00C13C9F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99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99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imeshighereducation.com/world-university-rankings/2017/world-rankin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imeshighereducation.com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МАЖ</cp:lastModifiedBy>
  <cp:revision>5</cp:revision>
  <cp:lastPrinted>2015-05-26T08:21:00Z</cp:lastPrinted>
  <dcterms:created xsi:type="dcterms:W3CDTF">2016-09-21T10:01:00Z</dcterms:created>
  <dcterms:modified xsi:type="dcterms:W3CDTF">2016-09-22T02:26:00Z</dcterms:modified>
</cp:coreProperties>
</file>